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8AE5" w14:textId="6013E5DE" w:rsidR="002650B6" w:rsidRPr="00DC7A1E" w:rsidRDefault="00BA02C5" w:rsidP="00DC7A1E">
      <w:pPr>
        <w:pStyle w:val="BodyText"/>
        <w:kinsoku w:val="0"/>
        <w:overflowPunct w:val="0"/>
        <w:spacing w:before="120" w:after="240" w:line="306" w:lineRule="exact"/>
        <w:ind w:left="14" w:firstLine="0"/>
        <w:rPr>
          <w:color w:val="000000"/>
          <w:sz w:val="19"/>
          <w:szCs w:val="19"/>
        </w:rPr>
      </w:pPr>
      <w:r w:rsidRPr="00691008">
        <w:rPr>
          <w:b/>
          <w:noProof/>
          <w:color w:val="CD1445"/>
          <w:sz w:val="48"/>
          <w:szCs w:val="48"/>
        </w:rPr>
        <w:drawing>
          <wp:anchor distT="0" distB="0" distL="114300" distR="114300" simplePos="0" relativeHeight="251659264" behindDoc="0" locked="0" layoutInCell="1" allowOverlap="1" wp14:anchorId="7AA44C81" wp14:editId="541E1B26">
            <wp:simplePos x="0" y="0"/>
            <wp:positionH relativeFrom="margin">
              <wp:align>right</wp:align>
            </wp:positionH>
            <wp:positionV relativeFrom="margin">
              <wp:align>top</wp:align>
            </wp:positionV>
            <wp:extent cx="1473200" cy="1645920"/>
            <wp:effectExtent l="0" t="0" r="0" b="5080"/>
            <wp:wrapSquare wrapText="bothSides"/>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3002" cy="16459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DC7A1E">
        <w:rPr>
          <w:b/>
          <w:bCs/>
          <w:color w:val="6D6E71"/>
          <w:spacing w:val="-1"/>
          <w:sz w:val="28"/>
          <w:szCs w:val="28"/>
        </w:rPr>
        <w:t>201</w:t>
      </w:r>
      <w:r w:rsidR="00810826">
        <w:rPr>
          <w:b/>
          <w:bCs/>
          <w:color w:val="6D6E71"/>
          <w:spacing w:val="-1"/>
          <w:sz w:val="28"/>
          <w:szCs w:val="28"/>
        </w:rPr>
        <w:t>7</w:t>
      </w:r>
      <w:r w:rsidR="00DC7A1E">
        <w:rPr>
          <w:b/>
          <w:bCs/>
          <w:color w:val="6D6E71"/>
          <w:sz w:val="28"/>
          <w:szCs w:val="28"/>
        </w:rPr>
        <w:t xml:space="preserve"> County Highlights</w:t>
      </w:r>
    </w:p>
    <w:p w14:paraId="2A85EC42" w14:textId="1E918109" w:rsidR="00F602B7" w:rsidRPr="00691008" w:rsidRDefault="00792993" w:rsidP="00691008">
      <w:pPr>
        <w:rPr>
          <w:rFonts w:ascii="Arial" w:hAnsi="Arial" w:cs="Arial"/>
          <w:b/>
          <w:color w:val="CD1445"/>
          <w:sz w:val="48"/>
          <w:szCs w:val="48"/>
        </w:rPr>
      </w:pPr>
      <w:r w:rsidRPr="00691008">
        <w:rPr>
          <w:rFonts w:ascii="Arial" w:hAnsi="Arial" w:cs="Arial"/>
          <w:b/>
          <w:noProof/>
          <w:color w:val="CD1445"/>
          <w:sz w:val="48"/>
          <w:szCs w:val="48"/>
        </w:rPr>
        <mc:AlternateContent>
          <mc:Choice Requires="wps">
            <w:drawing>
              <wp:anchor distT="0" distB="0" distL="114300" distR="114300" simplePos="0" relativeHeight="251656192" behindDoc="1" locked="0" layoutInCell="0" allowOverlap="1" wp14:anchorId="596A7506" wp14:editId="0EE49F30">
                <wp:simplePos x="0" y="0"/>
                <wp:positionH relativeFrom="page">
                  <wp:posOffset>5880735</wp:posOffset>
                </wp:positionH>
                <wp:positionV relativeFrom="paragraph">
                  <wp:posOffset>-161925</wp:posOffset>
                </wp:positionV>
                <wp:extent cx="1473200" cy="165100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A503" w14:textId="77777777" w:rsidR="005167E2" w:rsidRDefault="005167E2">
                            <w:pPr>
                              <w:widowControl/>
                              <w:autoSpaceDE/>
                              <w:autoSpaceDN/>
                              <w:adjustRightInd/>
                              <w:spacing w:line="2600" w:lineRule="atLeast"/>
                            </w:pPr>
                          </w:p>
                          <w:p w14:paraId="2805414D" w14:textId="77777777" w:rsidR="005167E2" w:rsidRDefault="005167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7506" id="Rectangle 27" o:spid="_x0000_s1026" style="position:absolute;margin-left:463.05pt;margin-top:-12.75pt;width:116pt;height:1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7ZqwIAAKM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" o:allowincell="f" filled="f" stroked="f">
                <v:textbox inset="0,0,0,0">
                  <w:txbxContent>
                    <w:p w14:paraId="4556A503" w14:textId="77777777" w:rsidR="005167E2" w:rsidRDefault="005167E2">
                      <w:pPr>
                        <w:widowControl/>
                        <w:autoSpaceDE/>
                        <w:autoSpaceDN/>
                        <w:adjustRightInd/>
                        <w:spacing w:line="2600" w:lineRule="atLeast"/>
                      </w:pPr>
                    </w:p>
                    <w:p w14:paraId="2805414D" w14:textId="77777777" w:rsidR="005167E2" w:rsidRDefault="005167E2"/>
                  </w:txbxContent>
                </v:textbox>
                <w10:wrap anchorx="page"/>
              </v:rect>
            </w:pict>
          </mc:Fallback>
        </mc:AlternateContent>
      </w:r>
      <w:r w:rsidR="00BA02C5">
        <w:rPr>
          <w:rFonts w:ascii="Arial" w:hAnsi="Arial" w:cs="Arial"/>
          <w:b/>
          <w:noProof/>
          <w:color w:val="CD1445"/>
          <w:sz w:val="48"/>
          <w:szCs w:val="48"/>
        </w:rPr>
        <w:t>Jackson</w:t>
      </w:r>
      <w:r w:rsidR="00F602B7" w:rsidRPr="00691008">
        <w:rPr>
          <w:rFonts w:ascii="Arial" w:hAnsi="Arial" w:cs="Arial"/>
          <w:b/>
          <w:color w:val="CD1445"/>
          <w:sz w:val="48"/>
          <w:szCs w:val="48"/>
        </w:rPr>
        <w:t xml:space="preserve"> County</w:t>
      </w:r>
    </w:p>
    <w:p w14:paraId="6EC558D8" w14:textId="77777777" w:rsidR="00691008" w:rsidRDefault="00691008" w:rsidP="00691008">
      <w:pPr>
        <w:rPr>
          <w:rFonts w:ascii="Arial" w:hAnsi="Arial" w:cs="Arial"/>
          <w:b/>
          <w:sz w:val="20"/>
          <w:szCs w:val="20"/>
        </w:rPr>
      </w:pPr>
    </w:p>
    <w:p w14:paraId="23EE5181" w14:textId="0F62CE16" w:rsidR="00F602B7" w:rsidRPr="00DC7A1E" w:rsidRDefault="00BA02C5" w:rsidP="00691008">
      <w:pPr>
        <w:rPr>
          <w:rFonts w:ascii="Arial" w:hAnsi="Arial" w:cs="Arial"/>
          <w:b/>
          <w:color w:val="58595B"/>
          <w:sz w:val="20"/>
          <w:szCs w:val="20"/>
        </w:rPr>
      </w:pPr>
      <w:r w:rsidRPr="00BA02C5">
        <w:rPr>
          <w:rFonts w:ascii="Arial" w:hAnsi="Arial" w:cs="Arial"/>
          <w:b/>
          <w:color w:val="58595B"/>
          <w:sz w:val="20"/>
          <w:szCs w:val="20"/>
        </w:rPr>
        <w:t>OHIO VALLEY EXTENSION EDUCATION AND RESEARCH AREA</w:t>
      </w:r>
    </w:p>
    <w:p w14:paraId="08B97F3C" w14:textId="77777777" w:rsidR="00F602B7" w:rsidRPr="00691008" w:rsidRDefault="00F602B7" w:rsidP="00691008">
      <w:pPr>
        <w:rPr>
          <w:rFonts w:ascii="Arial" w:hAnsi="Arial" w:cs="Arial"/>
        </w:rPr>
      </w:pPr>
    </w:p>
    <w:p w14:paraId="4F52CB35" w14:textId="2F92924C" w:rsidR="00691008" w:rsidRPr="00691008" w:rsidRDefault="00BA02C5" w:rsidP="00691008">
      <w:pPr>
        <w:rPr>
          <w:rFonts w:ascii="Arial" w:hAnsi="Arial" w:cs="Arial"/>
          <w:color w:val="58595B"/>
          <w:sz w:val="18"/>
          <w:szCs w:val="18"/>
        </w:rPr>
      </w:pPr>
      <w:r w:rsidRPr="00BA02C5">
        <w:rPr>
          <w:rFonts w:ascii="Arial" w:hAnsi="Arial" w:cs="Arial"/>
          <w:color w:val="58595B"/>
          <w:sz w:val="18"/>
          <w:szCs w:val="18"/>
        </w:rPr>
        <w:t>17 Standpipe Road, Jackson, Ohio 45640-9268</w:t>
      </w:r>
    </w:p>
    <w:p w14:paraId="6386D910" w14:textId="5B1CF26E" w:rsidR="00F602B7" w:rsidRPr="008C6EB2" w:rsidRDefault="00BA02C5" w:rsidP="008C6EB2">
      <w:pPr>
        <w:spacing w:after="120"/>
        <w:rPr>
          <w:rFonts w:ascii="Arial" w:hAnsi="Arial" w:cs="Arial"/>
          <w:color w:val="58595B"/>
          <w:sz w:val="18"/>
          <w:szCs w:val="18"/>
        </w:rPr>
      </w:pPr>
      <w:r w:rsidRPr="00BA02C5">
        <w:rPr>
          <w:rFonts w:ascii="Arial" w:hAnsi="Arial" w:cs="Arial"/>
          <w:color w:val="58595B"/>
          <w:sz w:val="18"/>
          <w:szCs w:val="18"/>
        </w:rPr>
        <w:t xml:space="preserve">Phone: </w:t>
      </w:r>
      <w:r>
        <w:rPr>
          <w:rFonts w:ascii="Arial" w:hAnsi="Arial" w:cs="Arial"/>
          <w:color w:val="58595B"/>
          <w:sz w:val="18"/>
          <w:szCs w:val="18"/>
        </w:rPr>
        <w:t>740-</w:t>
      </w:r>
      <w:r w:rsidRPr="00BA02C5">
        <w:rPr>
          <w:rFonts w:ascii="Arial" w:hAnsi="Arial" w:cs="Arial"/>
          <w:color w:val="58595B"/>
          <w:sz w:val="18"/>
          <w:szCs w:val="18"/>
        </w:rPr>
        <w:t>286-5044</w:t>
      </w:r>
      <w:r w:rsidRPr="00BA02C5">
        <w:rPr>
          <w:rFonts w:ascii="Arial" w:hAnsi="Arial" w:cs="Arial"/>
          <w:color w:val="58595B"/>
          <w:sz w:val="18"/>
          <w:szCs w:val="18"/>
        </w:rPr>
        <w:tab/>
      </w:r>
      <w:r w:rsidRPr="00BA02C5">
        <w:rPr>
          <w:rFonts w:ascii="Arial" w:hAnsi="Arial" w:cs="Arial"/>
          <w:b/>
          <w:bCs/>
          <w:color w:val="58595B"/>
          <w:sz w:val="18"/>
          <w:szCs w:val="18"/>
        </w:rPr>
        <w:t>jackson.osu.edu</w:t>
      </w:r>
    </w:p>
    <w:p w14:paraId="4742286F" w14:textId="77777777" w:rsidR="00F602B7" w:rsidRPr="00691008" w:rsidRDefault="00792993" w:rsidP="00691008">
      <w:pPr>
        <w:rPr>
          <w:rFonts w:ascii="Arial" w:hAnsi="Arial" w:cs="Arial"/>
        </w:rPr>
      </w:pPr>
      <w:r w:rsidRPr="00691008">
        <w:rPr>
          <w:rFonts w:ascii="Arial" w:hAnsi="Arial" w:cs="Arial"/>
          <w:noProof/>
        </w:rPr>
        <mc:AlternateContent>
          <mc:Choice Requires="wpg">
            <w:drawing>
              <wp:inline distT="0" distB="0" distL="0" distR="0" wp14:anchorId="11B9CC09" wp14:editId="1FD526B9">
                <wp:extent cx="6532880" cy="12700"/>
                <wp:effectExtent l="0" t="0" r="7620" b="25400"/>
                <wp:docPr id="30" name="Group 2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532880" cy="12700"/>
                          <a:chOff x="0" y="0"/>
                          <a:chExt cx="10288" cy="20"/>
                        </a:xfrm>
                      </wpg:grpSpPr>
                      <wps:wsp>
                        <wps:cNvPr id="31" name="Freeform 29"/>
                        <wps:cNvSpPr>
                          <a:spLocks/>
                        </wps:cNvSpPr>
                        <wps:spPr bwMode="auto">
                          <a:xfrm>
                            <a:off x="10" y="10"/>
                            <a:ext cx="10268" cy="20"/>
                          </a:xfrm>
                          <a:custGeom>
                            <a:avLst/>
                            <a:gdLst>
                              <a:gd name="T0" fmla="*/ 0 w 10268"/>
                              <a:gd name="T1" fmla="*/ 0 h 20"/>
                              <a:gd name="T2" fmla="*/ 10267 w 10268"/>
                              <a:gd name="T3" fmla="*/ 0 h 20"/>
                            </a:gdLst>
                            <a:ahLst/>
                            <a:cxnLst>
                              <a:cxn ang="0">
                                <a:pos x="T0" y="T1"/>
                              </a:cxn>
                              <a:cxn ang="0">
                                <a:pos x="T2" y="T3"/>
                              </a:cxn>
                            </a:cxnLst>
                            <a:rect l="0" t="0" r="r" b="b"/>
                            <a:pathLst>
                              <a:path w="10268" h="20">
                                <a:moveTo>
                                  <a:pt x="0" y="0"/>
                                </a:moveTo>
                                <a:lnTo>
                                  <a:pt x="10267"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3C390B" id="Group 28" o:spid="_x0000_s1026" style="width:514.4pt;height:1pt;mso-position-horizontal-relative:char;mso-position-vertical-relative:line" coordsize="102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">
                <o:lock v:ext="edit" rotation="t" position="t"/>
                <v:shape id="Freeform 29" o:spid="_x0000_s1027" style="position:absolute;left:10;top:10;width:10268;height:20;visibility:visible;mso-wrap-style:square;v-text-anchor:top" coordsize="10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" path="m,l10267,e" filled="f" strokecolor="#58595b" strokeweight="1pt">
                  <v:path arrowok="t" o:connecttype="custom" o:connectlocs="0,0;10267,0" o:connectangles="0,0"/>
                </v:shape>
                <w10:anchorlock/>
              </v:group>
            </w:pict>
          </mc:Fallback>
        </mc:AlternateContent>
      </w:r>
    </w:p>
    <w:p w14:paraId="5015FA32" w14:textId="77777777" w:rsidR="00F602B7" w:rsidRPr="007620B7" w:rsidRDefault="00F602B7" w:rsidP="00414D42">
      <w:pPr>
        <w:spacing w:line="276" w:lineRule="auto"/>
        <w:rPr>
          <w:rFonts w:ascii="Arial" w:hAnsi="Arial" w:cs="Arial"/>
          <w:sz w:val="16"/>
          <w:szCs w:val="16"/>
        </w:rPr>
      </w:pPr>
    </w:p>
    <w:p w14:paraId="554495ED" w14:textId="77777777" w:rsidR="002A3125" w:rsidRDefault="002A3125" w:rsidP="002A3125">
      <w:pPr>
        <w:spacing w:line="360" w:lineRule="auto"/>
        <w:rPr>
          <w:rFonts w:ascii="Arial" w:hAnsi="Arial" w:cs="Arial"/>
          <w:b/>
          <w:color w:val="CD1445"/>
          <w:sz w:val="20"/>
          <w:szCs w:val="20"/>
        </w:rPr>
      </w:pPr>
      <w:r>
        <w:rPr>
          <w:rFonts w:ascii="Arial" w:hAnsi="Arial" w:cs="Arial"/>
          <w:b/>
          <w:color w:val="CD1445"/>
          <w:sz w:val="20"/>
          <w:szCs w:val="20"/>
        </w:rPr>
        <w:t>VIBRANT COMMUNITIES</w:t>
      </w:r>
    </w:p>
    <w:p w14:paraId="43388A8D" w14:textId="196F853C" w:rsidR="002A3125" w:rsidRPr="00C77435" w:rsidRDefault="002A3125" w:rsidP="002A3125">
      <w:pPr>
        <w:numPr>
          <w:ilvl w:val="0"/>
          <w:numId w:val="10"/>
        </w:numPr>
        <w:spacing w:after="120" w:line="300" w:lineRule="auto"/>
        <w:rPr>
          <w:rFonts w:ascii="Arial" w:hAnsi="Arial" w:cs="Arial"/>
          <w:sz w:val="18"/>
          <w:szCs w:val="18"/>
        </w:rPr>
      </w:pPr>
      <w:r w:rsidRPr="001260D9">
        <w:rPr>
          <w:rFonts w:ascii="Arial" w:hAnsi="Arial" w:cs="Arial"/>
          <w:sz w:val="18"/>
          <w:szCs w:val="18"/>
        </w:rPr>
        <w:t xml:space="preserve">Jackson County 4-H Youth Development program reached </w:t>
      </w:r>
      <w:r w:rsidR="00810826">
        <w:rPr>
          <w:rFonts w:ascii="Arial" w:hAnsi="Arial" w:cs="Arial"/>
          <w:sz w:val="18"/>
          <w:szCs w:val="18"/>
        </w:rPr>
        <w:t>626</w:t>
      </w:r>
      <w:r w:rsidRPr="001260D9">
        <w:rPr>
          <w:rFonts w:ascii="Arial" w:hAnsi="Arial" w:cs="Arial"/>
          <w:sz w:val="18"/>
          <w:szCs w:val="18"/>
        </w:rPr>
        <w:t xml:space="preserve"> 4-H members and </w:t>
      </w:r>
      <w:proofErr w:type="spellStart"/>
      <w:r w:rsidRPr="001260D9">
        <w:rPr>
          <w:rFonts w:ascii="Arial" w:hAnsi="Arial" w:cs="Arial"/>
          <w:sz w:val="18"/>
          <w:szCs w:val="18"/>
        </w:rPr>
        <w:t>Cloverbud</w:t>
      </w:r>
      <w:proofErr w:type="spellEnd"/>
      <w:r w:rsidRPr="001260D9">
        <w:rPr>
          <w:rFonts w:ascii="Arial" w:hAnsi="Arial" w:cs="Arial"/>
          <w:sz w:val="18"/>
          <w:szCs w:val="18"/>
        </w:rPr>
        <w:t xml:space="preserve"> youth through 3</w:t>
      </w:r>
      <w:r w:rsidR="002F493C">
        <w:rPr>
          <w:rFonts w:ascii="Arial" w:hAnsi="Arial" w:cs="Arial"/>
          <w:sz w:val="18"/>
          <w:szCs w:val="18"/>
        </w:rPr>
        <w:t>4</w:t>
      </w:r>
      <w:r w:rsidRPr="001260D9">
        <w:rPr>
          <w:rFonts w:ascii="Arial" w:hAnsi="Arial" w:cs="Arial"/>
          <w:sz w:val="18"/>
          <w:szCs w:val="18"/>
        </w:rPr>
        <w:t xml:space="preserve"> </w:t>
      </w:r>
      <w:r w:rsidRPr="001260D9">
        <w:rPr>
          <w:rFonts w:ascii="Arial" w:hAnsi="Arial" w:cs="Arial"/>
          <w:b/>
          <w:sz w:val="18"/>
          <w:szCs w:val="18"/>
        </w:rPr>
        <w:t>4-H Clubs</w:t>
      </w:r>
      <w:r w:rsidRPr="001260D9">
        <w:rPr>
          <w:rFonts w:ascii="Arial" w:hAnsi="Arial" w:cs="Arial"/>
          <w:sz w:val="18"/>
          <w:szCs w:val="18"/>
        </w:rPr>
        <w:t xml:space="preserve">.  Members learned specific subject-matter knowledge as well as leadership, citizenship and life skills. Leading these groups were </w:t>
      </w:r>
      <w:r w:rsidR="00810826">
        <w:rPr>
          <w:rFonts w:ascii="Arial" w:hAnsi="Arial" w:cs="Arial"/>
          <w:sz w:val="18"/>
          <w:szCs w:val="18"/>
        </w:rPr>
        <w:t>105</w:t>
      </w:r>
      <w:r w:rsidRPr="001260D9">
        <w:rPr>
          <w:rFonts w:ascii="Arial" w:hAnsi="Arial" w:cs="Arial"/>
          <w:sz w:val="18"/>
          <w:szCs w:val="18"/>
        </w:rPr>
        <w:t xml:space="preserve"> 4</w:t>
      </w:r>
      <w:r>
        <w:rPr>
          <w:rFonts w:ascii="Arial" w:hAnsi="Arial" w:cs="Arial"/>
          <w:sz w:val="18"/>
          <w:szCs w:val="18"/>
        </w:rPr>
        <w:t>-</w:t>
      </w:r>
      <w:r w:rsidRPr="00C307EA">
        <w:rPr>
          <w:rFonts w:ascii="Arial" w:hAnsi="Arial" w:cs="Arial"/>
          <w:sz w:val="18"/>
          <w:szCs w:val="18"/>
        </w:rPr>
        <w:t>H adult volunteers who provided youth with a positive relationship with a caring adult.</w:t>
      </w:r>
    </w:p>
    <w:p w14:paraId="6B281AD0" w14:textId="0A2E470C" w:rsidR="002A3125" w:rsidRPr="00943C79" w:rsidRDefault="00971992" w:rsidP="008D616C">
      <w:pPr>
        <w:numPr>
          <w:ilvl w:val="0"/>
          <w:numId w:val="10"/>
        </w:numPr>
        <w:spacing w:after="120" w:line="300" w:lineRule="auto"/>
        <w:rPr>
          <w:rFonts w:ascii="Arial" w:hAnsi="Arial" w:cs="Arial"/>
          <w:spacing w:val="-4"/>
          <w:sz w:val="18"/>
          <w:szCs w:val="18"/>
        </w:rPr>
      </w:pPr>
      <w:r w:rsidRPr="00943C79">
        <w:rPr>
          <w:rFonts w:ascii="Arial" w:hAnsi="Arial" w:cs="Arial"/>
          <w:spacing w:val="-4"/>
          <w:sz w:val="18"/>
          <w:szCs w:val="18"/>
        </w:rPr>
        <w:t>More than</w:t>
      </w:r>
      <w:r w:rsidR="002A3125" w:rsidRPr="00943C79">
        <w:rPr>
          <w:rFonts w:ascii="Arial" w:hAnsi="Arial" w:cs="Arial"/>
          <w:spacing w:val="-4"/>
          <w:sz w:val="18"/>
          <w:szCs w:val="18"/>
        </w:rPr>
        <w:t xml:space="preserve"> $2</w:t>
      </w:r>
      <w:r w:rsidRPr="00943C79">
        <w:rPr>
          <w:rFonts w:ascii="Arial" w:hAnsi="Arial" w:cs="Arial"/>
          <w:spacing w:val="-4"/>
          <w:sz w:val="18"/>
          <w:szCs w:val="18"/>
        </w:rPr>
        <w:t>,3</w:t>
      </w:r>
      <w:r w:rsidR="002A3125" w:rsidRPr="00943C79">
        <w:rPr>
          <w:rFonts w:ascii="Arial" w:hAnsi="Arial" w:cs="Arial"/>
          <w:spacing w:val="-4"/>
          <w:sz w:val="18"/>
          <w:szCs w:val="18"/>
        </w:rPr>
        <w:t xml:space="preserve">00 in </w:t>
      </w:r>
      <w:r w:rsidR="002A3125" w:rsidRPr="00943C79">
        <w:rPr>
          <w:rFonts w:ascii="Arial" w:hAnsi="Arial" w:cs="Arial"/>
          <w:b/>
          <w:spacing w:val="-4"/>
          <w:sz w:val="18"/>
          <w:szCs w:val="18"/>
        </w:rPr>
        <w:t>camp scholarships</w:t>
      </w:r>
      <w:r w:rsidR="002A3125" w:rsidRPr="00943C79">
        <w:rPr>
          <w:rFonts w:ascii="Arial" w:hAnsi="Arial" w:cs="Arial"/>
          <w:spacing w:val="-4"/>
          <w:sz w:val="18"/>
          <w:szCs w:val="18"/>
        </w:rPr>
        <w:t xml:space="preserve"> </w:t>
      </w:r>
      <w:proofErr w:type="gramStart"/>
      <w:r w:rsidR="002A3125" w:rsidRPr="00943C79">
        <w:rPr>
          <w:rFonts w:ascii="Arial" w:hAnsi="Arial" w:cs="Arial"/>
          <w:spacing w:val="-4"/>
          <w:sz w:val="18"/>
          <w:szCs w:val="18"/>
        </w:rPr>
        <w:t>was awarded</w:t>
      </w:r>
      <w:proofErr w:type="gramEnd"/>
      <w:r w:rsidR="002A3125" w:rsidRPr="00943C79">
        <w:rPr>
          <w:rFonts w:ascii="Arial" w:hAnsi="Arial" w:cs="Arial"/>
          <w:spacing w:val="-4"/>
          <w:sz w:val="18"/>
          <w:szCs w:val="18"/>
        </w:rPr>
        <w:t xml:space="preserve"> to 4-H members allowing </w:t>
      </w:r>
      <w:r w:rsidR="00810826">
        <w:rPr>
          <w:rFonts w:ascii="Arial" w:hAnsi="Arial" w:cs="Arial"/>
          <w:spacing w:val="-4"/>
          <w:sz w:val="18"/>
          <w:szCs w:val="18"/>
        </w:rPr>
        <w:t xml:space="preserve">more than </w:t>
      </w:r>
      <w:r w:rsidRPr="00943C79">
        <w:rPr>
          <w:rFonts w:ascii="Arial" w:hAnsi="Arial" w:cs="Arial"/>
          <w:spacing w:val="-4"/>
          <w:sz w:val="18"/>
          <w:szCs w:val="18"/>
        </w:rPr>
        <w:t>40</w:t>
      </w:r>
      <w:r w:rsidR="002A3125" w:rsidRPr="00943C79">
        <w:rPr>
          <w:rFonts w:ascii="Arial" w:hAnsi="Arial" w:cs="Arial"/>
          <w:spacing w:val="-4"/>
          <w:sz w:val="18"/>
          <w:szCs w:val="18"/>
        </w:rPr>
        <w:t xml:space="preserve"> additional youth to attend 4-H camp.  Youth were able to benefit from $1000 from the Stan and Doris Harrison 4-H Scholarships and other funding from the 4-H Advisory Council. Youth had the opportunity to take part in a positive camp experience that they would not have been able to attend otherwise.</w:t>
      </w:r>
    </w:p>
    <w:p w14:paraId="7C99845C" w14:textId="347BE7C0" w:rsidR="002A3125" w:rsidRPr="001C2CBB" w:rsidRDefault="002A3125" w:rsidP="002A3125">
      <w:pPr>
        <w:numPr>
          <w:ilvl w:val="0"/>
          <w:numId w:val="10"/>
        </w:numPr>
        <w:spacing w:after="120" w:line="300" w:lineRule="auto"/>
        <w:rPr>
          <w:rFonts w:ascii="Arial" w:hAnsi="Arial" w:cs="Arial"/>
          <w:sz w:val="18"/>
          <w:szCs w:val="18"/>
        </w:rPr>
      </w:pPr>
      <w:r w:rsidRPr="001C2CBB">
        <w:rPr>
          <w:rFonts w:ascii="Arial" w:hAnsi="Arial" w:cs="Arial"/>
          <w:b/>
          <w:sz w:val="18"/>
          <w:szCs w:val="18"/>
        </w:rPr>
        <w:t>Kindergarten programs</w:t>
      </w:r>
      <w:r w:rsidRPr="001C2CBB">
        <w:rPr>
          <w:rFonts w:ascii="Arial" w:hAnsi="Arial" w:cs="Arial"/>
          <w:sz w:val="18"/>
          <w:szCs w:val="18"/>
        </w:rPr>
        <w:t xml:space="preserve"> in two schools focused on topics that matched the school’s curriculum such as sound, recycling, cultural diversity and science fun.  P</w:t>
      </w:r>
      <w:r w:rsidR="00810826">
        <w:rPr>
          <w:rFonts w:ascii="Arial" w:hAnsi="Arial" w:cs="Arial"/>
          <w:sz w:val="18"/>
          <w:szCs w:val="18"/>
        </w:rPr>
        <w:t>rograms were held with more than 100</w:t>
      </w:r>
      <w:bookmarkStart w:id="0" w:name="_GoBack"/>
      <w:bookmarkEnd w:id="0"/>
      <w:r w:rsidRPr="001C2CBB">
        <w:rPr>
          <w:rFonts w:ascii="Arial" w:hAnsi="Arial" w:cs="Arial"/>
          <w:sz w:val="18"/>
          <w:szCs w:val="18"/>
        </w:rPr>
        <w:t xml:space="preserve"> kindergarteners.</w:t>
      </w:r>
    </w:p>
    <w:p w14:paraId="2877C5B8" w14:textId="7D4CA78A" w:rsidR="002A3125" w:rsidRPr="00142549" w:rsidRDefault="002A3125" w:rsidP="002A3125">
      <w:pPr>
        <w:numPr>
          <w:ilvl w:val="0"/>
          <w:numId w:val="10"/>
        </w:numPr>
        <w:spacing w:after="120" w:line="300" w:lineRule="auto"/>
        <w:rPr>
          <w:rFonts w:ascii="Arial" w:hAnsi="Arial" w:cs="Arial"/>
          <w:sz w:val="18"/>
          <w:szCs w:val="18"/>
        </w:rPr>
      </w:pPr>
      <w:r w:rsidRPr="00142549">
        <w:rPr>
          <w:rFonts w:ascii="Arial" w:hAnsi="Arial" w:cs="Arial"/>
          <w:sz w:val="18"/>
          <w:szCs w:val="18"/>
        </w:rPr>
        <w:t xml:space="preserve">More than 100 Jackson County youth gained educational experiences by attending overnight </w:t>
      </w:r>
      <w:r w:rsidRPr="00142549">
        <w:rPr>
          <w:rFonts w:ascii="Arial" w:hAnsi="Arial" w:cs="Arial"/>
          <w:b/>
          <w:sz w:val="18"/>
          <w:szCs w:val="18"/>
        </w:rPr>
        <w:t>4-H Camp</w:t>
      </w:r>
      <w:r w:rsidRPr="00142549">
        <w:rPr>
          <w:rFonts w:ascii="Arial" w:hAnsi="Arial" w:cs="Arial"/>
          <w:sz w:val="18"/>
          <w:szCs w:val="18"/>
        </w:rPr>
        <w:t xml:space="preserve"> at Canter’s Cave 4-H Camp/Elizabeth L. Evans Outdoor Education Center. By taking part in one of four resident summer camps as well as other camps throughout the year, youth learned about their environmental surroundings and gained valuable skills in socialization, communication, personal development and team building.</w:t>
      </w:r>
    </w:p>
    <w:p w14:paraId="094C7581" w14:textId="24535BA4" w:rsidR="002A3125" w:rsidRPr="001C2CBB" w:rsidRDefault="002A3125" w:rsidP="002A3125">
      <w:pPr>
        <w:numPr>
          <w:ilvl w:val="0"/>
          <w:numId w:val="10"/>
        </w:numPr>
        <w:spacing w:after="120" w:line="300" w:lineRule="auto"/>
        <w:rPr>
          <w:rFonts w:ascii="Arial" w:hAnsi="Arial" w:cs="Arial"/>
          <w:sz w:val="18"/>
          <w:szCs w:val="18"/>
        </w:rPr>
      </w:pPr>
      <w:r w:rsidRPr="001C2CBB">
        <w:rPr>
          <w:rFonts w:ascii="Arial" w:hAnsi="Arial" w:cs="Arial"/>
          <w:sz w:val="18"/>
          <w:szCs w:val="18"/>
        </w:rPr>
        <w:t xml:space="preserve">More than </w:t>
      </w:r>
      <w:r w:rsidR="001C2CBB" w:rsidRPr="001C2CBB">
        <w:rPr>
          <w:rFonts w:ascii="Arial" w:hAnsi="Arial" w:cs="Arial"/>
          <w:sz w:val="18"/>
          <w:szCs w:val="18"/>
        </w:rPr>
        <w:t>5</w:t>
      </w:r>
      <w:r w:rsidRPr="001C2CBB">
        <w:rPr>
          <w:rFonts w:ascii="Arial" w:hAnsi="Arial" w:cs="Arial"/>
          <w:sz w:val="18"/>
          <w:szCs w:val="18"/>
        </w:rPr>
        <w:t xml:space="preserve">00 youth in preschool through third grade participated in </w:t>
      </w:r>
      <w:r w:rsidRPr="001C2CBB">
        <w:rPr>
          <w:rFonts w:ascii="Arial" w:hAnsi="Arial" w:cs="Arial"/>
          <w:b/>
          <w:sz w:val="18"/>
          <w:szCs w:val="18"/>
        </w:rPr>
        <w:t>school enrichment projects</w:t>
      </w:r>
      <w:r w:rsidRPr="001C2CBB">
        <w:rPr>
          <w:rFonts w:ascii="Arial" w:hAnsi="Arial" w:cs="Arial"/>
          <w:sz w:val="18"/>
          <w:szCs w:val="18"/>
        </w:rPr>
        <w:t xml:space="preserve"> through the Chick Quest progra</w:t>
      </w:r>
      <w:r w:rsidR="001C2CBB" w:rsidRPr="001C2CBB">
        <w:rPr>
          <w:rFonts w:ascii="Arial" w:hAnsi="Arial" w:cs="Arial"/>
          <w:sz w:val="18"/>
          <w:szCs w:val="18"/>
        </w:rPr>
        <w:t xml:space="preserve">m. </w:t>
      </w:r>
      <w:r w:rsidRPr="001C2CBB">
        <w:rPr>
          <w:rFonts w:ascii="Arial" w:hAnsi="Arial" w:cs="Arial"/>
          <w:sz w:val="18"/>
          <w:szCs w:val="18"/>
        </w:rPr>
        <w:t xml:space="preserve">Youth mastered science skills meeting statewide standards by following the development and hatching of eggs. In addition, </w:t>
      </w:r>
      <w:r w:rsidR="001C2CBB" w:rsidRPr="001C2CBB">
        <w:rPr>
          <w:rFonts w:ascii="Arial" w:hAnsi="Arial" w:cs="Arial"/>
          <w:sz w:val="18"/>
          <w:szCs w:val="18"/>
        </w:rPr>
        <w:t>148</w:t>
      </w:r>
      <w:r w:rsidRPr="001C2CBB">
        <w:rPr>
          <w:rFonts w:ascii="Arial" w:hAnsi="Arial" w:cs="Arial"/>
          <w:sz w:val="18"/>
          <w:szCs w:val="18"/>
        </w:rPr>
        <w:t xml:space="preserve"> youth were involved in 4-H Science Afterschool programming. </w:t>
      </w:r>
    </w:p>
    <w:p w14:paraId="1310B98E" w14:textId="77777777" w:rsidR="002A3125" w:rsidRDefault="002A3125" w:rsidP="002A3125">
      <w:pPr>
        <w:spacing w:line="360" w:lineRule="auto"/>
        <w:rPr>
          <w:rFonts w:ascii="Arial" w:hAnsi="Arial" w:cs="Arial"/>
          <w:b/>
          <w:color w:val="CD1445"/>
          <w:sz w:val="20"/>
          <w:szCs w:val="20"/>
        </w:rPr>
      </w:pPr>
      <w:r>
        <w:rPr>
          <w:rFonts w:ascii="Arial" w:hAnsi="Arial" w:cs="Arial"/>
          <w:b/>
          <w:color w:val="CD1445"/>
          <w:sz w:val="20"/>
          <w:szCs w:val="20"/>
        </w:rPr>
        <w:t>HEALTH AND WELLNESS</w:t>
      </w:r>
    </w:p>
    <w:p w14:paraId="15CAFEBB" w14:textId="044409C5" w:rsidR="00E0656F" w:rsidRDefault="001C2CBB" w:rsidP="00E0656F">
      <w:pPr>
        <w:numPr>
          <w:ilvl w:val="0"/>
          <w:numId w:val="10"/>
        </w:numPr>
        <w:spacing w:after="120" w:line="300" w:lineRule="auto"/>
        <w:rPr>
          <w:rFonts w:ascii="Arial" w:hAnsi="Arial" w:cs="Arial"/>
          <w:sz w:val="18"/>
          <w:szCs w:val="18"/>
        </w:rPr>
      </w:pPr>
      <w:r w:rsidRPr="00691008">
        <w:rPr>
          <w:rFonts w:ascii="Arial" w:hAnsi="Arial" w:cs="Arial"/>
          <w:noProof/>
        </w:rPr>
        <mc:AlternateContent>
          <mc:Choice Requires="wps">
            <w:drawing>
              <wp:anchor distT="0" distB="0" distL="114300" distR="114300" simplePos="0" relativeHeight="251661312" behindDoc="0" locked="0" layoutInCell="1" allowOverlap="1" wp14:anchorId="7A052EE2" wp14:editId="2F7F812D">
                <wp:simplePos x="0" y="0"/>
                <wp:positionH relativeFrom="margin">
                  <wp:posOffset>3544570</wp:posOffset>
                </wp:positionH>
                <wp:positionV relativeFrom="margin">
                  <wp:posOffset>6008370</wp:posOffset>
                </wp:positionV>
                <wp:extent cx="3034030" cy="679450"/>
                <wp:effectExtent l="0" t="0" r="0" b="6350"/>
                <wp:wrapSquare wrapText="bothSides"/>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79450"/>
                        </a:xfrm>
                        <a:prstGeom prst="rect">
                          <a:avLst/>
                        </a:prstGeom>
                        <a:solidFill>
                          <a:srgbClr val="CD14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9D903" w14:textId="4E83BCE3" w:rsidR="002A3125" w:rsidRPr="005167E2" w:rsidRDefault="002A3125" w:rsidP="002A3125">
                            <w:pPr>
                              <w:pStyle w:val="BodyText"/>
                              <w:kinsoku w:val="0"/>
                              <w:overflowPunct w:val="0"/>
                              <w:spacing w:line="300" w:lineRule="auto"/>
                              <w:ind w:left="144" w:right="245" w:firstLine="0"/>
                              <w:rPr>
                                <w:color w:val="000000"/>
                                <w:sz w:val="20"/>
                                <w:szCs w:val="20"/>
                              </w:rPr>
                            </w:pPr>
                            <w:r w:rsidRPr="007620B7">
                              <w:rPr>
                                <w:b/>
                                <w:bCs/>
                                <w:color w:val="FFFFFF"/>
                                <w:spacing w:val="-1"/>
                                <w:sz w:val="20"/>
                                <w:szCs w:val="20"/>
                              </w:rPr>
                              <w:t xml:space="preserve">EFNEP, funded by USDA-NIFA, </w:t>
                            </w:r>
                            <w:r w:rsidR="00E0656F">
                              <w:rPr>
                                <w:b/>
                                <w:bCs/>
                                <w:color w:val="FFFFFF"/>
                                <w:spacing w:val="-1"/>
                                <w:sz w:val="20"/>
                                <w:szCs w:val="20"/>
                              </w:rPr>
                              <w:t>supports</w:t>
                            </w:r>
                            <w:r w:rsidRPr="007620B7">
                              <w:rPr>
                                <w:b/>
                                <w:bCs/>
                                <w:color w:val="FFFFFF"/>
                                <w:spacing w:val="-1"/>
                                <w:sz w:val="20"/>
                                <w:szCs w:val="20"/>
                              </w:rPr>
                              <w:t xml:space="preserve"> </w:t>
                            </w:r>
                            <w:r w:rsidR="00635D52">
                              <w:rPr>
                                <w:b/>
                                <w:bCs/>
                                <w:color w:val="FFFFFF"/>
                                <w:spacing w:val="-1"/>
                                <w:sz w:val="20"/>
                                <w:szCs w:val="20"/>
                              </w:rPr>
                              <w:t>1.0</w:t>
                            </w:r>
                            <w:r w:rsidRPr="007620B7">
                              <w:rPr>
                                <w:b/>
                                <w:bCs/>
                                <w:color w:val="FFFFFF"/>
                                <w:spacing w:val="-1"/>
                                <w:sz w:val="20"/>
                                <w:szCs w:val="20"/>
                              </w:rPr>
                              <w:t xml:space="preserve"> FTE staff in the Jackson County OSU Extension office.</w:t>
                            </w:r>
                          </w:p>
                        </w:txbxContent>
                      </wps:txbx>
                      <wps:bodyPr rot="0" vert="horz" wrap="square" lIns="91440" tIns="9144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52EE2" id="_x0000_t202" coordsize="21600,21600" o:spt="202" path="m,l,21600r21600,l21600,xe">
                <v:stroke joinstyle="miter"/>
                <v:path gradientshapeok="t" o:connecttype="rect"/>
              </v:shapetype>
              <v:shape id="Text Box 55" o:spid="_x0000_s1027" type="#_x0000_t202" style="position:absolute;left:0;text-align:left;margin-left:279.1pt;margin-top:473.1pt;width:238.9pt;height: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" fillcolor="#cd1445" stroked="f">
                <v:textbox inset=",7.2pt,,0">
                  <w:txbxContent>
                    <w:p w14:paraId="5549D903" w14:textId="4E83BCE3" w:rsidR="002A3125" w:rsidRPr="005167E2" w:rsidRDefault="002A3125" w:rsidP="002A3125">
                      <w:pPr>
                        <w:pStyle w:val="BodyText"/>
                        <w:kinsoku w:val="0"/>
                        <w:overflowPunct w:val="0"/>
                        <w:spacing w:line="300" w:lineRule="auto"/>
                        <w:ind w:left="144" w:right="245" w:firstLine="0"/>
                        <w:rPr>
                          <w:color w:val="000000"/>
                          <w:sz w:val="20"/>
                          <w:szCs w:val="20"/>
                        </w:rPr>
                      </w:pPr>
                      <w:r w:rsidRPr="007620B7">
                        <w:rPr>
                          <w:b/>
                          <w:bCs/>
                          <w:color w:val="FFFFFF"/>
                          <w:spacing w:val="-1"/>
                          <w:sz w:val="20"/>
                          <w:szCs w:val="20"/>
                        </w:rPr>
                        <w:t xml:space="preserve">EFNEP, funded by USDA-NIFA, </w:t>
                      </w:r>
                      <w:r w:rsidR="00E0656F">
                        <w:rPr>
                          <w:b/>
                          <w:bCs/>
                          <w:color w:val="FFFFFF"/>
                          <w:spacing w:val="-1"/>
                          <w:sz w:val="20"/>
                          <w:szCs w:val="20"/>
                        </w:rPr>
                        <w:t>supports</w:t>
                      </w:r>
                      <w:r w:rsidRPr="007620B7">
                        <w:rPr>
                          <w:b/>
                          <w:bCs/>
                          <w:color w:val="FFFFFF"/>
                          <w:spacing w:val="-1"/>
                          <w:sz w:val="20"/>
                          <w:szCs w:val="20"/>
                        </w:rPr>
                        <w:t xml:space="preserve"> </w:t>
                      </w:r>
                      <w:r w:rsidR="00635D52">
                        <w:rPr>
                          <w:b/>
                          <w:bCs/>
                          <w:color w:val="FFFFFF"/>
                          <w:spacing w:val="-1"/>
                          <w:sz w:val="20"/>
                          <w:szCs w:val="20"/>
                        </w:rPr>
                        <w:t>1.0</w:t>
                      </w:r>
                      <w:r w:rsidRPr="007620B7">
                        <w:rPr>
                          <w:b/>
                          <w:bCs/>
                          <w:color w:val="FFFFFF"/>
                          <w:spacing w:val="-1"/>
                          <w:sz w:val="20"/>
                          <w:szCs w:val="20"/>
                        </w:rPr>
                        <w:t xml:space="preserve"> FTE staff in the Jackson County OSU Extension office.</w:t>
                      </w:r>
                    </w:p>
                  </w:txbxContent>
                </v:textbox>
                <w10:wrap type="square" anchorx="margin" anchory="margin"/>
              </v:shape>
            </w:pict>
          </mc:Fallback>
        </mc:AlternateContent>
      </w:r>
      <w:r w:rsidR="00E0656F" w:rsidRPr="00E0656F">
        <w:rPr>
          <w:rFonts w:ascii="Arial" w:hAnsi="Arial" w:cs="Arial"/>
          <w:sz w:val="18"/>
          <w:szCs w:val="18"/>
        </w:rPr>
        <w:t xml:space="preserve">Chronic diseases are largely preventable through a healthy lifestyle involving a balanced diet and regular physical activity. Obesity, poor nutrition, and physical inactivity disproportionately affect minority and low income citizens. In 2012, an estimated </w:t>
      </w:r>
      <w:r w:rsidR="00E0656F" w:rsidRPr="00E0656F">
        <w:rPr>
          <w:rFonts w:ascii="Arial" w:hAnsi="Arial" w:cs="Arial"/>
          <w:spacing w:val="-2"/>
          <w:sz w:val="18"/>
          <w:szCs w:val="18"/>
        </w:rPr>
        <w:t>1.8 million Ohioans lived in poverty. In an effort to reduce this disparity and improve the health and well-being of Ohioans, the Expanded Food and Nutrition Education Program (EFNEP) teaches an 8-lesson nutrition education series to low income families with children</w:t>
      </w:r>
      <w:r w:rsidR="00DA3E06">
        <w:rPr>
          <w:rFonts w:ascii="Arial" w:hAnsi="Arial" w:cs="Arial"/>
          <w:spacing w:val="-2"/>
          <w:sz w:val="18"/>
          <w:szCs w:val="18"/>
        </w:rPr>
        <w:t>.</w:t>
      </w:r>
    </w:p>
    <w:p w14:paraId="35B24513" w14:textId="2628BF6A" w:rsidR="002A3125" w:rsidRDefault="00E0656F" w:rsidP="00E0656F">
      <w:pPr>
        <w:spacing w:after="120" w:line="300" w:lineRule="auto"/>
        <w:ind w:left="360"/>
        <w:rPr>
          <w:rFonts w:ascii="Arial" w:hAnsi="Arial" w:cs="Arial"/>
          <w:sz w:val="18"/>
          <w:szCs w:val="18"/>
        </w:rPr>
      </w:pPr>
      <w:r w:rsidRPr="00E0656F">
        <w:rPr>
          <w:rFonts w:ascii="Arial" w:hAnsi="Arial" w:cs="Arial"/>
          <w:sz w:val="18"/>
          <w:szCs w:val="18"/>
        </w:rPr>
        <w:t xml:space="preserve">In 2016, 144 adults participated in EFNEP, with a total reach of 973 family members. Graduates improved nutrition practices (97%), food resource management practices (90%), and food safety practices (90%), resulting in 58% of graduates running out of food less often each month. Sixty-one percent of graduates increased their physical activity levels, 38% improved fruit consumption, and 47% improved vegetable consumption. </w:t>
      </w:r>
    </w:p>
    <w:p w14:paraId="36E8FC18" w14:textId="77777777" w:rsidR="002A3125" w:rsidRDefault="002A3125" w:rsidP="002A3125">
      <w:pPr>
        <w:spacing w:line="360" w:lineRule="auto"/>
        <w:rPr>
          <w:rFonts w:ascii="Arial" w:hAnsi="Arial" w:cs="Arial"/>
          <w:b/>
          <w:color w:val="CD1445"/>
          <w:sz w:val="20"/>
          <w:szCs w:val="20"/>
        </w:rPr>
      </w:pPr>
      <w:r>
        <w:rPr>
          <w:rFonts w:ascii="Arial" w:hAnsi="Arial" w:cs="Arial"/>
          <w:b/>
          <w:color w:val="CD1445"/>
          <w:sz w:val="20"/>
          <w:szCs w:val="20"/>
        </w:rPr>
        <w:t>SUSTAINABLE FOOD SYSTEMS</w:t>
      </w:r>
    </w:p>
    <w:p w14:paraId="4B0C6E1C" w14:textId="7654D4D6" w:rsidR="002A3125" w:rsidRPr="002A3125" w:rsidRDefault="002A3125" w:rsidP="002A3125">
      <w:pPr>
        <w:numPr>
          <w:ilvl w:val="0"/>
          <w:numId w:val="10"/>
        </w:numPr>
        <w:spacing w:after="120" w:line="300" w:lineRule="auto"/>
        <w:rPr>
          <w:rFonts w:ascii="Arial" w:hAnsi="Arial" w:cs="Arial"/>
          <w:sz w:val="18"/>
          <w:szCs w:val="18"/>
        </w:rPr>
      </w:pPr>
      <w:r w:rsidRPr="001260D9">
        <w:rPr>
          <w:rFonts w:ascii="Arial" w:hAnsi="Arial" w:cs="Arial"/>
          <w:sz w:val="18"/>
          <w:szCs w:val="18"/>
        </w:rPr>
        <w:t xml:space="preserve">OSU Extension partnered with the Jackson OARDC Research Branch to host a </w:t>
      </w:r>
      <w:r w:rsidRPr="001260D9">
        <w:rPr>
          <w:rFonts w:ascii="Arial" w:hAnsi="Arial" w:cs="Arial"/>
          <w:b/>
          <w:sz w:val="18"/>
          <w:szCs w:val="18"/>
        </w:rPr>
        <w:t>Beef and Forage Field Night</w:t>
      </w:r>
      <w:r w:rsidRPr="001260D9">
        <w:rPr>
          <w:rFonts w:ascii="Arial" w:hAnsi="Arial" w:cs="Arial"/>
          <w:sz w:val="18"/>
          <w:szCs w:val="18"/>
        </w:rPr>
        <w:t xml:space="preserve">.  Over </w:t>
      </w:r>
      <w:r w:rsidR="00367F76">
        <w:rPr>
          <w:rFonts w:ascii="Arial" w:hAnsi="Arial" w:cs="Arial"/>
          <w:sz w:val="18"/>
          <w:szCs w:val="18"/>
        </w:rPr>
        <w:t>225</w:t>
      </w:r>
      <w:r w:rsidRPr="001260D9">
        <w:rPr>
          <w:rFonts w:ascii="Arial" w:hAnsi="Arial" w:cs="Arial"/>
          <w:sz w:val="18"/>
          <w:szCs w:val="18"/>
        </w:rPr>
        <w:t xml:space="preserve"> producers and landowners participated in educational programs related to livestock to learn the latest in </w:t>
      </w:r>
      <w:r w:rsidR="00773610">
        <w:rPr>
          <w:rFonts w:ascii="Arial" w:hAnsi="Arial" w:cs="Arial"/>
          <w:sz w:val="18"/>
          <w:szCs w:val="18"/>
        </w:rPr>
        <w:t>veterinary feed directive, making replacement heifer decisions, getting the heifer bred and properly developed to calving time, and keeping the first calf heifer in the herd</w:t>
      </w:r>
      <w:r w:rsidRPr="001260D9">
        <w:rPr>
          <w:rFonts w:ascii="Arial" w:hAnsi="Arial" w:cs="Arial"/>
          <w:sz w:val="18"/>
          <w:szCs w:val="18"/>
        </w:rPr>
        <w:t xml:space="preserve">.  As a result, participants improved the efficiency of their enterprises and increased knowledge of recommended production practices.  </w:t>
      </w:r>
    </w:p>
    <w:p w14:paraId="0D17271A" w14:textId="4F5B77FB" w:rsidR="002A3125" w:rsidRDefault="002A3125" w:rsidP="002A3125">
      <w:pPr>
        <w:spacing w:line="360" w:lineRule="auto"/>
        <w:rPr>
          <w:rFonts w:ascii="Arial" w:hAnsi="Arial" w:cs="Arial"/>
          <w:b/>
          <w:color w:val="CD1445"/>
          <w:sz w:val="20"/>
          <w:szCs w:val="20"/>
        </w:rPr>
      </w:pPr>
      <w:r>
        <w:rPr>
          <w:rFonts w:ascii="Arial" w:hAnsi="Arial" w:cs="Arial"/>
          <w:b/>
          <w:color w:val="CD1445"/>
          <w:sz w:val="20"/>
          <w:szCs w:val="20"/>
        </w:rPr>
        <w:lastRenderedPageBreak/>
        <w:t>JOB SKILLS AND CAREERS</w:t>
      </w:r>
    </w:p>
    <w:p w14:paraId="4C43D035" w14:textId="32456B50" w:rsidR="002A3125" w:rsidRPr="001C2CBB" w:rsidRDefault="002A3125" w:rsidP="002A3125">
      <w:pPr>
        <w:numPr>
          <w:ilvl w:val="0"/>
          <w:numId w:val="10"/>
        </w:numPr>
        <w:spacing w:after="120" w:line="300" w:lineRule="auto"/>
        <w:rPr>
          <w:rFonts w:ascii="Arial" w:hAnsi="Arial" w:cs="Arial"/>
          <w:b/>
          <w:bCs/>
          <w:sz w:val="18"/>
          <w:szCs w:val="18"/>
        </w:rPr>
      </w:pPr>
      <w:r w:rsidRPr="001C2CBB">
        <w:rPr>
          <w:rFonts w:ascii="Arial" w:hAnsi="Arial" w:cs="Arial"/>
          <w:sz w:val="18"/>
          <w:szCs w:val="18"/>
        </w:rPr>
        <w:t>During 201</w:t>
      </w:r>
      <w:r w:rsidR="001C2CBB" w:rsidRPr="001C2CBB">
        <w:rPr>
          <w:rFonts w:ascii="Arial" w:hAnsi="Arial" w:cs="Arial"/>
          <w:sz w:val="18"/>
          <w:szCs w:val="18"/>
        </w:rPr>
        <w:t>6</w:t>
      </w:r>
      <w:r w:rsidRPr="001C2CBB">
        <w:rPr>
          <w:rFonts w:ascii="Arial" w:hAnsi="Arial" w:cs="Arial"/>
          <w:sz w:val="18"/>
          <w:szCs w:val="18"/>
        </w:rPr>
        <w:t xml:space="preserve">, </w:t>
      </w:r>
      <w:r w:rsidR="001C2CBB" w:rsidRPr="001C2CBB">
        <w:rPr>
          <w:rFonts w:ascii="Arial" w:hAnsi="Arial" w:cs="Arial"/>
          <w:sz w:val="18"/>
          <w:szCs w:val="18"/>
        </w:rPr>
        <w:t>168</w:t>
      </w:r>
      <w:r w:rsidRPr="001C2CBB">
        <w:rPr>
          <w:rFonts w:ascii="Arial" w:hAnsi="Arial" w:cs="Arial"/>
          <w:sz w:val="18"/>
          <w:szCs w:val="18"/>
        </w:rPr>
        <w:t xml:space="preserve"> junior high and high school students took part in the </w:t>
      </w:r>
      <w:r w:rsidRPr="001C2CBB">
        <w:rPr>
          <w:rFonts w:ascii="Arial" w:hAnsi="Arial" w:cs="Arial"/>
          <w:b/>
          <w:sz w:val="18"/>
          <w:szCs w:val="18"/>
        </w:rPr>
        <w:t>Real Money, Real World</w:t>
      </w:r>
      <w:r w:rsidRPr="001C2CBB">
        <w:rPr>
          <w:rFonts w:ascii="Arial" w:hAnsi="Arial" w:cs="Arial"/>
          <w:sz w:val="18"/>
          <w:szCs w:val="18"/>
        </w:rPr>
        <w:t xml:space="preserve">, </w:t>
      </w:r>
      <w:proofErr w:type="gramStart"/>
      <w:r w:rsidRPr="001C2CBB">
        <w:rPr>
          <w:rFonts w:ascii="Arial" w:hAnsi="Arial" w:cs="Arial"/>
          <w:sz w:val="18"/>
          <w:szCs w:val="18"/>
        </w:rPr>
        <w:t>a</w:t>
      </w:r>
      <w:proofErr w:type="gramEnd"/>
      <w:r w:rsidRPr="001C2CBB">
        <w:rPr>
          <w:rFonts w:ascii="Arial" w:hAnsi="Arial" w:cs="Arial"/>
          <w:sz w:val="18"/>
          <w:szCs w:val="18"/>
        </w:rPr>
        <w:t xml:space="preserve"> financial literacy simulation program. Many participants said they learned how expensive life in the real world can be, and many were more appreciative of what their parents went through to provide for them.  Youth also commented that they were going to wait to have children after going through this process. Additionally, </w:t>
      </w:r>
      <w:r w:rsidR="001C2CBB" w:rsidRPr="001C2CBB">
        <w:rPr>
          <w:rFonts w:ascii="Arial" w:hAnsi="Arial" w:cs="Arial"/>
          <w:sz w:val="18"/>
          <w:szCs w:val="18"/>
        </w:rPr>
        <w:t>128</w:t>
      </w:r>
      <w:r w:rsidRPr="001C2CBB">
        <w:rPr>
          <w:rFonts w:ascii="Arial" w:hAnsi="Arial" w:cs="Arial"/>
          <w:sz w:val="18"/>
          <w:szCs w:val="18"/>
        </w:rPr>
        <w:t xml:space="preserve"> high school students gained crucial workplace skills and valuable too</w:t>
      </w:r>
      <w:r w:rsidR="001C2CBB" w:rsidRPr="001C2CBB">
        <w:rPr>
          <w:rFonts w:ascii="Arial" w:hAnsi="Arial" w:cs="Arial"/>
          <w:sz w:val="18"/>
          <w:szCs w:val="18"/>
        </w:rPr>
        <w:t>ls for finding a job through financial literacy programs</w:t>
      </w:r>
      <w:r w:rsidRPr="001C2CBB">
        <w:rPr>
          <w:rFonts w:ascii="Arial" w:hAnsi="Arial" w:cs="Arial"/>
          <w:sz w:val="18"/>
          <w:szCs w:val="18"/>
        </w:rPr>
        <w:t>.</w:t>
      </w:r>
    </w:p>
    <w:p w14:paraId="60977132" w14:textId="7FB264F8" w:rsidR="002A3125" w:rsidRPr="00974E67" w:rsidRDefault="002A3125" w:rsidP="002A3125">
      <w:pPr>
        <w:numPr>
          <w:ilvl w:val="0"/>
          <w:numId w:val="10"/>
        </w:numPr>
        <w:spacing w:after="120" w:line="300" w:lineRule="auto"/>
        <w:rPr>
          <w:rFonts w:ascii="Arial" w:hAnsi="Arial" w:cs="Arial"/>
          <w:sz w:val="18"/>
          <w:szCs w:val="18"/>
        </w:rPr>
      </w:pPr>
      <w:r w:rsidRPr="00974E67">
        <w:rPr>
          <w:rFonts w:ascii="Arial" w:hAnsi="Arial" w:cs="Arial"/>
          <w:sz w:val="18"/>
          <w:szCs w:val="18"/>
        </w:rPr>
        <w:t xml:space="preserve">During the overnight camping experiences, </w:t>
      </w:r>
      <w:r w:rsidR="00974E67" w:rsidRPr="00974E67">
        <w:rPr>
          <w:rFonts w:ascii="Arial" w:hAnsi="Arial" w:cs="Arial"/>
          <w:sz w:val="18"/>
          <w:szCs w:val="18"/>
        </w:rPr>
        <w:t>22</w:t>
      </w:r>
      <w:r w:rsidRPr="00974E67">
        <w:rPr>
          <w:rFonts w:ascii="Arial" w:hAnsi="Arial" w:cs="Arial"/>
          <w:sz w:val="18"/>
          <w:szCs w:val="18"/>
        </w:rPr>
        <w:t xml:space="preserve"> teen counselors served as </w:t>
      </w:r>
      <w:r w:rsidRPr="00974E67">
        <w:rPr>
          <w:rFonts w:ascii="Arial" w:hAnsi="Arial" w:cs="Arial"/>
          <w:b/>
          <w:sz w:val="18"/>
          <w:szCs w:val="18"/>
        </w:rPr>
        <w:t>4-H Camp Counselors</w:t>
      </w:r>
      <w:r w:rsidRPr="00974E67">
        <w:rPr>
          <w:rFonts w:ascii="Arial" w:hAnsi="Arial" w:cs="Arial"/>
          <w:sz w:val="18"/>
          <w:szCs w:val="18"/>
        </w:rPr>
        <w:t xml:space="preserve"> for younger 4-H members. The experience enhanced their leadership, counseling and communication skills after participating in 24 hours of camp counselor training sessions. </w:t>
      </w:r>
    </w:p>
    <w:p w14:paraId="2CDE733E" w14:textId="0873593E" w:rsidR="002A3125" w:rsidRPr="00904547" w:rsidRDefault="002A3125" w:rsidP="002A3125">
      <w:pPr>
        <w:numPr>
          <w:ilvl w:val="0"/>
          <w:numId w:val="10"/>
        </w:numPr>
        <w:spacing w:after="120" w:line="300" w:lineRule="auto"/>
        <w:rPr>
          <w:rFonts w:ascii="Arial" w:hAnsi="Arial" w:cs="Arial"/>
          <w:sz w:val="18"/>
          <w:szCs w:val="18"/>
        </w:rPr>
      </w:pPr>
      <w:r w:rsidRPr="00904547">
        <w:rPr>
          <w:rFonts w:ascii="Arial" w:hAnsi="Arial" w:cs="Arial"/>
          <w:sz w:val="18"/>
          <w:szCs w:val="18"/>
        </w:rPr>
        <w:t>With the help of 2</w:t>
      </w:r>
      <w:r w:rsidR="005623CD" w:rsidRPr="00904547">
        <w:rPr>
          <w:rFonts w:ascii="Arial" w:hAnsi="Arial" w:cs="Arial"/>
          <w:sz w:val="18"/>
          <w:szCs w:val="18"/>
        </w:rPr>
        <w:t>4</w:t>
      </w:r>
      <w:r w:rsidRPr="00904547">
        <w:rPr>
          <w:rFonts w:ascii="Arial" w:hAnsi="Arial" w:cs="Arial"/>
          <w:sz w:val="18"/>
          <w:szCs w:val="18"/>
        </w:rPr>
        <w:t xml:space="preserve"> volunteers, 1</w:t>
      </w:r>
      <w:r w:rsidR="00904547" w:rsidRPr="00904547">
        <w:rPr>
          <w:rFonts w:ascii="Arial" w:hAnsi="Arial" w:cs="Arial"/>
          <w:sz w:val="18"/>
          <w:szCs w:val="18"/>
        </w:rPr>
        <w:t>68</w:t>
      </w:r>
      <w:r w:rsidRPr="00904547">
        <w:rPr>
          <w:rFonts w:ascii="Arial" w:hAnsi="Arial" w:cs="Arial"/>
          <w:sz w:val="18"/>
          <w:szCs w:val="18"/>
        </w:rPr>
        <w:t xml:space="preserve"> non-livestock projects were completed by youth attending </w:t>
      </w:r>
      <w:r w:rsidRPr="00904547">
        <w:rPr>
          <w:rFonts w:ascii="Arial" w:hAnsi="Arial" w:cs="Arial"/>
          <w:b/>
          <w:sz w:val="18"/>
          <w:szCs w:val="18"/>
        </w:rPr>
        <w:t>General Projects Judging</w:t>
      </w:r>
      <w:r w:rsidRPr="00904547">
        <w:rPr>
          <w:rFonts w:ascii="Arial" w:hAnsi="Arial" w:cs="Arial"/>
          <w:sz w:val="18"/>
          <w:szCs w:val="18"/>
        </w:rPr>
        <w:t xml:space="preserve">.  Youth further explored their individual subject matter and gained valuable interviewing skills as they communicated with the judges about their project work.  </w:t>
      </w:r>
    </w:p>
    <w:p w14:paraId="617EB746" w14:textId="4FA48077" w:rsidR="002A3125" w:rsidRPr="00F069D9" w:rsidRDefault="002A3125" w:rsidP="002A3125">
      <w:pPr>
        <w:numPr>
          <w:ilvl w:val="0"/>
          <w:numId w:val="10"/>
        </w:numPr>
        <w:spacing w:after="120" w:line="300" w:lineRule="auto"/>
        <w:rPr>
          <w:rFonts w:ascii="Arial" w:hAnsi="Arial" w:cs="Arial"/>
          <w:sz w:val="18"/>
          <w:szCs w:val="18"/>
        </w:rPr>
      </w:pPr>
      <w:r w:rsidRPr="00F069D9">
        <w:rPr>
          <w:rFonts w:ascii="Arial" w:hAnsi="Arial" w:cs="Arial"/>
          <w:sz w:val="18"/>
          <w:szCs w:val="18"/>
        </w:rPr>
        <w:t>Forty-</w:t>
      </w:r>
      <w:r w:rsidR="00F069D9" w:rsidRPr="00F069D9">
        <w:rPr>
          <w:rFonts w:ascii="Arial" w:hAnsi="Arial" w:cs="Arial"/>
          <w:sz w:val="18"/>
          <w:szCs w:val="18"/>
        </w:rPr>
        <w:t>five</w:t>
      </w:r>
      <w:r w:rsidRPr="00F069D9">
        <w:rPr>
          <w:rFonts w:ascii="Arial" w:hAnsi="Arial" w:cs="Arial"/>
          <w:sz w:val="18"/>
          <w:szCs w:val="18"/>
        </w:rPr>
        <w:t xml:space="preserve"> older 4-H youth served as </w:t>
      </w:r>
      <w:r w:rsidRPr="00F069D9">
        <w:rPr>
          <w:rFonts w:ascii="Arial" w:hAnsi="Arial" w:cs="Arial"/>
          <w:b/>
          <w:sz w:val="18"/>
          <w:szCs w:val="18"/>
        </w:rPr>
        <w:t>Junior Fair Board</w:t>
      </w:r>
      <w:r w:rsidRPr="00F069D9">
        <w:rPr>
          <w:rFonts w:ascii="Arial" w:hAnsi="Arial" w:cs="Arial"/>
          <w:sz w:val="18"/>
          <w:szCs w:val="18"/>
        </w:rPr>
        <w:t xml:space="preserve"> members, which allowed them the opportunity to demonstrate leadership and communication skills. After participating in hands-on training, they applied what they learned by organizing educational learning experiences for 65</w:t>
      </w:r>
      <w:r w:rsidR="00F61D3A" w:rsidRPr="00F069D9">
        <w:rPr>
          <w:rFonts w:ascii="Arial" w:hAnsi="Arial" w:cs="Arial"/>
          <w:sz w:val="18"/>
          <w:szCs w:val="18"/>
        </w:rPr>
        <w:t>2</w:t>
      </w:r>
      <w:r w:rsidRPr="00F069D9">
        <w:rPr>
          <w:rFonts w:ascii="Arial" w:hAnsi="Arial" w:cs="Arial"/>
          <w:sz w:val="18"/>
          <w:szCs w:val="18"/>
        </w:rPr>
        <w:t xml:space="preserve"> youth who gained valuable learning experiences through 1,</w:t>
      </w:r>
      <w:r w:rsidR="00C86624" w:rsidRPr="00F069D9">
        <w:rPr>
          <w:rFonts w:ascii="Arial" w:hAnsi="Arial" w:cs="Arial"/>
          <w:sz w:val="18"/>
          <w:szCs w:val="18"/>
        </w:rPr>
        <w:t>148</w:t>
      </w:r>
      <w:r w:rsidRPr="00F069D9">
        <w:rPr>
          <w:rFonts w:ascii="Arial" w:hAnsi="Arial" w:cs="Arial"/>
          <w:sz w:val="18"/>
          <w:szCs w:val="18"/>
        </w:rPr>
        <w:t xml:space="preserve"> projects.  The county fair allowed 4-H members to develop and demonstrate their leadership abilities through planning and implementation of Junior Fair activities.</w:t>
      </w:r>
    </w:p>
    <w:p w14:paraId="73A85FBD" w14:textId="77777777" w:rsidR="002A3125" w:rsidRDefault="002A3125" w:rsidP="002A3125">
      <w:pPr>
        <w:spacing w:line="360" w:lineRule="auto"/>
        <w:rPr>
          <w:rFonts w:ascii="Arial" w:hAnsi="Arial" w:cs="Arial"/>
          <w:b/>
          <w:color w:val="CD1445"/>
          <w:sz w:val="20"/>
          <w:szCs w:val="20"/>
        </w:rPr>
      </w:pPr>
      <w:r>
        <w:rPr>
          <w:rFonts w:ascii="Arial" w:hAnsi="Arial" w:cs="Arial"/>
          <w:b/>
          <w:color w:val="CD1445"/>
          <w:sz w:val="20"/>
          <w:szCs w:val="20"/>
        </w:rPr>
        <w:t>ENGAGED OHIOANS</w:t>
      </w:r>
    </w:p>
    <w:p w14:paraId="1A212016" w14:textId="77777777" w:rsidR="00007DEF" w:rsidRDefault="002A3125" w:rsidP="002A3125">
      <w:pPr>
        <w:numPr>
          <w:ilvl w:val="0"/>
          <w:numId w:val="10"/>
        </w:numPr>
        <w:spacing w:after="120" w:line="300" w:lineRule="auto"/>
        <w:rPr>
          <w:rFonts w:ascii="Arial" w:hAnsi="Arial" w:cs="Arial"/>
          <w:sz w:val="18"/>
          <w:szCs w:val="18"/>
        </w:rPr>
      </w:pPr>
      <w:r w:rsidRPr="005C4795">
        <w:rPr>
          <w:rFonts w:ascii="Arial" w:hAnsi="Arial" w:cs="Arial"/>
          <w:sz w:val="18"/>
          <w:szCs w:val="18"/>
        </w:rPr>
        <w:t>More than 600 youth exhibited educational projects at the</w:t>
      </w:r>
      <w:r w:rsidRPr="005C4795">
        <w:rPr>
          <w:rFonts w:ascii="Arial" w:hAnsi="Arial" w:cs="Arial"/>
          <w:b/>
          <w:sz w:val="18"/>
          <w:szCs w:val="18"/>
        </w:rPr>
        <w:t xml:space="preserve"> 201</w:t>
      </w:r>
      <w:r w:rsidR="00971992" w:rsidRPr="005C4795">
        <w:rPr>
          <w:rFonts w:ascii="Arial" w:hAnsi="Arial" w:cs="Arial"/>
          <w:b/>
          <w:sz w:val="18"/>
          <w:szCs w:val="18"/>
        </w:rPr>
        <w:t>6</w:t>
      </w:r>
      <w:r w:rsidRPr="005C4795">
        <w:rPr>
          <w:rFonts w:ascii="Arial" w:hAnsi="Arial" w:cs="Arial"/>
          <w:b/>
          <w:sz w:val="18"/>
          <w:szCs w:val="18"/>
        </w:rPr>
        <w:t xml:space="preserve"> Jackson County Junior Fair</w:t>
      </w:r>
      <w:r w:rsidRPr="005C4795">
        <w:rPr>
          <w:rFonts w:ascii="Arial" w:hAnsi="Arial" w:cs="Arial"/>
          <w:sz w:val="18"/>
          <w:szCs w:val="18"/>
        </w:rPr>
        <w:t xml:space="preserve">. Of those youth, </w:t>
      </w:r>
      <w:r w:rsidR="00C92A86" w:rsidRPr="005C4795">
        <w:rPr>
          <w:rFonts w:ascii="Arial" w:hAnsi="Arial" w:cs="Arial"/>
          <w:sz w:val="18"/>
          <w:szCs w:val="18"/>
        </w:rPr>
        <w:t>299</w:t>
      </w:r>
      <w:r w:rsidRPr="005C4795">
        <w:rPr>
          <w:rFonts w:ascii="Arial" w:hAnsi="Arial" w:cs="Arial"/>
          <w:sz w:val="18"/>
          <w:szCs w:val="18"/>
        </w:rPr>
        <w:t xml:space="preserve"> exhibited a market livestock project and participated in the 201</w:t>
      </w:r>
      <w:r w:rsidR="00971992" w:rsidRPr="005C4795">
        <w:rPr>
          <w:rFonts w:ascii="Arial" w:hAnsi="Arial" w:cs="Arial"/>
          <w:sz w:val="18"/>
          <w:szCs w:val="18"/>
        </w:rPr>
        <w:t>6</w:t>
      </w:r>
      <w:r w:rsidRPr="005C4795">
        <w:rPr>
          <w:rFonts w:ascii="Arial" w:hAnsi="Arial" w:cs="Arial"/>
          <w:sz w:val="18"/>
          <w:szCs w:val="18"/>
        </w:rPr>
        <w:t xml:space="preserve"> Livestock Sale, </w:t>
      </w:r>
      <w:r w:rsidR="00C92A86" w:rsidRPr="005C4795">
        <w:rPr>
          <w:rFonts w:ascii="Arial" w:hAnsi="Arial" w:cs="Arial"/>
          <w:sz w:val="18"/>
          <w:szCs w:val="18"/>
        </w:rPr>
        <w:t>which garnered a total of $300,713</w:t>
      </w:r>
      <w:r w:rsidRPr="005C4795">
        <w:rPr>
          <w:rFonts w:ascii="Arial" w:hAnsi="Arial" w:cs="Arial"/>
          <w:sz w:val="18"/>
          <w:szCs w:val="18"/>
        </w:rPr>
        <w:t>. Thanks to many generous supporters, this amount was $187,</w:t>
      </w:r>
      <w:r w:rsidR="005C4795" w:rsidRPr="005C4795">
        <w:rPr>
          <w:rFonts w:ascii="Arial" w:hAnsi="Arial" w:cs="Arial"/>
          <w:sz w:val="18"/>
          <w:szCs w:val="18"/>
        </w:rPr>
        <w:t>719 over market value</w:t>
      </w:r>
      <w:r w:rsidRPr="005C4795">
        <w:rPr>
          <w:rFonts w:ascii="Arial" w:hAnsi="Arial" w:cs="Arial"/>
          <w:sz w:val="18"/>
          <w:szCs w:val="18"/>
        </w:rPr>
        <w:t xml:space="preserve">. Much of the income received by these exhibitors goes toward current or future education expenses. </w:t>
      </w:r>
    </w:p>
    <w:p w14:paraId="1D6DCF0C" w14:textId="03D899C7" w:rsidR="002A3125" w:rsidRPr="005C4795" w:rsidRDefault="002A3125" w:rsidP="00007DEF">
      <w:pPr>
        <w:spacing w:after="120" w:line="300" w:lineRule="auto"/>
        <w:ind w:left="360"/>
        <w:rPr>
          <w:rFonts w:ascii="Arial" w:hAnsi="Arial" w:cs="Arial"/>
          <w:sz w:val="18"/>
          <w:szCs w:val="18"/>
        </w:rPr>
      </w:pPr>
      <w:r w:rsidRPr="005C4795">
        <w:rPr>
          <w:rFonts w:ascii="Arial" w:hAnsi="Arial" w:cs="Arial"/>
          <w:sz w:val="18"/>
          <w:szCs w:val="18"/>
        </w:rPr>
        <w:t>Through their 4-H projects, youth gained important life skills in the areas of financial management, leadership development, and personal responsibility to help prepare them for the workplace as contributing citizens of our communities.</w:t>
      </w:r>
    </w:p>
    <w:p w14:paraId="18ACBCBA" w14:textId="059B43D4" w:rsidR="002A3125" w:rsidRPr="00CA5A1F" w:rsidRDefault="00CA5A1F" w:rsidP="002A3125">
      <w:pPr>
        <w:numPr>
          <w:ilvl w:val="0"/>
          <w:numId w:val="10"/>
        </w:numPr>
        <w:spacing w:after="120" w:line="300" w:lineRule="auto"/>
        <w:rPr>
          <w:rFonts w:ascii="Arial" w:hAnsi="Arial" w:cs="Arial"/>
          <w:sz w:val="18"/>
          <w:szCs w:val="18"/>
        </w:rPr>
      </w:pPr>
      <w:r w:rsidRPr="00CA5A1F">
        <w:rPr>
          <w:rFonts w:ascii="Arial" w:hAnsi="Arial" w:cs="Arial"/>
          <w:sz w:val="18"/>
          <w:szCs w:val="18"/>
        </w:rPr>
        <w:t>Nearly</w:t>
      </w:r>
      <w:r w:rsidR="002A3125" w:rsidRPr="00CA5A1F">
        <w:rPr>
          <w:rFonts w:ascii="Arial" w:hAnsi="Arial" w:cs="Arial"/>
          <w:sz w:val="18"/>
          <w:szCs w:val="18"/>
        </w:rPr>
        <w:t xml:space="preserve"> 600 second grade</w:t>
      </w:r>
      <w:r w:rsidR="00C340DF">
        <w:rPr>
          <w:rFonts w:ascii="Arial" w:hAnsi="Arial" w:cs="Arial"/>
          <w:sz w:val="18"/>
          <w:szCs w:val="18"/>
        </w:rPr>
        <w:t xml:space="preserve"> students from Jackson and Vinton Counties </w:t>
      </w:r>
      <w:r w:rsidR="002A3125" w:rsidRPr="00CA5A1F">
        <w:rPr>
          <w:rFonts w:ascii="Arial" w:hAnsi="Arial" w:cs="Arial"/>
          <w:sz w:val="18"/>
          <w:szCs w:val="18"/>
        </w:rPr>
        <w:t xml:space="preserve">— along with </w:t>
      </w:r>
      <w:r w:rsidRPr="00CA5A1F">
        <w:rPr>
          <w:rFonts w:ascii="Arial" w:hAnsi="Arial" w:cs="Arial"/>
          <w:sz w:val="18"/>
          <w:szCs w:val="18"/>
        </w:rPr>
        <w:t>approximately</w:t>
      </w:r>
      <w:r w:rsidR="002A3125" w:rsidRPr="00CA5A1F">
        <w:rPr>
          <w:rFonts w:ascii="Arial" w:hAnsi="Arial" w:cs="Arial"/>
          <w:sz w:val="18"/>
          <w:szCs w:val="18"/>
        </w:rPr>
        <w:t xml:space="preserve"> 60 volunteers — participated in the </w:t>
      </w:r>
      <w:r w:rsidRPr="00CA5A1F">
        <w:rPr>
          <w:rFonts w:ascii="Arial" w:hAnsi="Arial" w:cs="Arial"/>
          <w:sz w:val="18"/>
          <w:szCs w:val="18"/>
        </w:rPr>
        <w:t>eighth</w:t>
      </w:r>
      <w:r w:rsidR="002A3125" w:rsidRPr="00CA5A1F">
        <w:rPr>
          <w:rFonts w:ascii="Arial" w:hAnsi="Arial" w:cs="Arial"/>
          <w:sz w:val="18"/>
          <w:szCs w:val="18"/>
        </w:rPr>
        <w:t xml:space="preserve"> annual </w:t>
      </w:r>
      <w:r w:rsidR="002A3125" w:rsidRPr="00CA5A1F">
        <w:rPr>
          <w:rFonts w:ascii="Arial" w:hAnsi="Arial" w:cs="Arial"/>
          <w:b/>
          <w:sz w:val="18"/>
          <w:szCs w:val="18"/>
        </w:rPr>
        <w:t>Ag Experience Day</w:t>
      </w:r>
      <w:r w:rsidR="002A3125" w:rsidRPr="00CA5A1F">
        <w:rPr>
          <w:rFonts w:ascii="Arial" w:hAnsi="Arial" w:cs="Arial"/>
          <w:sz w:val="18"/>
          <w:szCs w:val="18"/>
        </w:rPr>
        <w:t xml:space="preserve"> in cooperation with Farm Bureau and the OARDC Research Farm.  Students gained knowledge in the areas of science, math, agriculture and natural resources through 1</w:t>
      </w:r>
      <w:r w:rsidRPr="00CA5A1F">
        <w:rPr>
          <w:rFonts w:ascii="Arial" w:hAnsi="Arial" w:cs="Arial"/>
          <w:sz w:val="18"/>
          <w:szCs w:val="18"/>
        </w:rPr>
        <w:t>8</w:t>
      </w:r>
      <w:r w:rsidR="002A3125" w:rsidRPr="00CA5A1F">
        <w:rPr>
          <w:rFonts w:ascii="Arial" w:hAnsi="Arial" w:cs="Arial"/>
          <w:sz w:val="18"/>
          <w:szCs w:val="18"/>
        </w:rPr>
        <w:t xml:space="preserve"> unique sessions.  Students were able to apply their classroom lessons and increase their awareness of the agriculture products.</w:t>
      </w:r>
    </w:p>
    <w:p w14:paraId="27901A19" w14:textId="5F97D79F" w:rsidR="00007DEF" w:rsidRDefault="002A3125" w:rsidP="002B069F">
      <w:pPr>
        <w:numPr>
          <w:ilvl w:val="0"/>
          <w:numId w:val="10"/>
        </w:numPr>
        <w:spacing w:after="120" w:line="300" w:lineRule="auto"/>
        <w:rPr>
          <w:rFonts w:ascii="Arial" w:hAnsi="Arial" w:cs="Arial"/>
          <w:sz w:val="18"/>
          <w:szCs w:val="18"/>
        </w:rPr>
      </w:pPr>
      <w:r w:rsidRPr="002B069F">
        <w:rPr>
          <w:rFonts w:ascii="Arial" w:hAnsi="Arial" w:cs="Arial"/>
          <w:sz w:val="18"/>
          <w:szCs w:val="18"/>
        </w:rPr>
        <w:t>More than 165 people enjoyed the 5</w:t>
      </w:r>
      <w:r w:rsidR="002B069F" w:rsidRPr="002B069F">
        <w:rPr>
          <w:rFonts w:ascii="Arial" w:hAnsi="Arial" w:cs="Arial"/>
          <w:sz w:val="18"/>
          <w:szCs w:val="18"/>
        </w:rPr>
        <w:t>5</w:t>
      </w:r>
      <w:r w:rsidRPr="002B069F">
        <w:rPr>
          <w:rFonts w:ascii="Arial" w:hAnsi="Arial" w:cs="Arial"/>
          <w:sz w:val="18"/>
          <w:szCs w:val="18"/>
        </w:rPr>
        <w:t xml:space="preserve">th annual </w:t>
      </w:r>
      <w:r w:rsidRPr="002B069F">
        <w:rPr>
          <w:rFonts w:ascii="Arial" w:hAnsi="Arial" w:cs="Arial"/>
          <w:b/>
          <w:sz w:val="18"/>
          <w:szCs w:val="18"/>
        </w:rPr>
        <w:t>Farm-City Field Day</w:t>
      </w:r>
      <w:r w:rsidRPr="002B069F">
        <w:rPr>
          <w:rFonts w:ascii="Arial" w:hAnsi="Arial" w:cs="Arial"/>
          <w:sz w:val="18"/>
          <w:szCs w:val="18"/>
        </w:rPr>
        <w:t xml:space="preserve"> at </w:t>
      </w:r>
      <w:r w:rsidR="002B069F" w:rsidRPr="002B069F">
        <w:rPr>
          <w:rFonts w:ascii="Arial" w:hAnsi="Arial" w:cs="Arial"/>
          <w:sz w:val="18"/>
          <w:szCs w:val="18"/>
        </w:rPr>
        <w:t xml:space="preserve">Frazier Farms, owned and operated by </w:t>
      </w:r>
      <w:proofErr w:type="spellStart"/>
      <w:r w:rsidR="002B069F" w:rsidRPr="002B069F">
        <w:rPr>
          <w:rFonts w:ascii="Arial" w:hAnsi="Arial" w:cs="Arial"/>
          <w:sz w:val="18"/>
          <w:szCs w:val="18"/>
        </w:rPr>
        <w:t>Tedd</w:t>
      </w:r>
      <w:proofErr w:type="spellEnd"/>
      <w:r w:rsidR="002B069F" w:rsidRPr="002B069F">
        <w:rPr>
          <w:rFonts w:ascii="Arial" w:hAnsi="Arial" w:cs="Arial"/>
          <w:sz w:val="18"/>
          <w:szCs w:val="18"/>
        </w:rPr>
        <w:t xml:space="preserve"> and Alice Frazier and located just outside the Jackson, Ohio city limits</w:t>
      </w:r>
      <w:r w:rsidRPr="002B069F">
        <w:rPr>
          <w:rFonts w:ascii="Arial" w:hAnsi="Arial" w:cs="Arial"/>
          <w:sz w:val="18"/>
          <w:szCs w:val="18"/>
        </w:rPr>
        <w:t xml:space="preserve">. </w:t>
      </w:r>
      <w:r w:rsidR="002B069F" w:rsidRPr="002B069F">
        <w:rPr>
          <w:rFonts w:ascii="Arial" w:hAnsi="Arial" w:cs="Arial"/>
          <w:sz w:val="18"/>
          <w:szCs w:val="18"/>
        </w:rPr>
        <w:t>Their beef cattle operation produces both commercial and show cattle along with the hay needed to maintain the herd.</w:t>
      </w:r>
      <w:r w:rsidRPr="002B069F">
        <w:rPr>
          <w:rFonts w:ascii="Arial" w:hAnsi="Arial" w:cs="Arial"/>
          <w:sz w:val="18"/>
          <w:szCs w:val="18"/>
        </w:rPr>
        <w:t xml:space="preserve">  </w:t>
      </w:r>
    </w:p>
    <w:p w14:paraId="35D0FC58" w14:textId="60E8A37F" w:rsidR="002A3125" w:rsidRPr="002B069F" w:rsidRDefault="00007DEF" w:rsidP="00007DEF">
      <w:pPr>
        <w:spacing w:after="120" w:line="300" w:lineRule="auto"/>
        <w:ind w:left="360"/>
        <w:rPr>
          <w:rFonts w:ascii="Arial" w:hAnsi="Arial" w:cs="Arial"/>
          <w:sz w:val="18"/>
          <w:szCs w:val="18"/>
        </w:rPr>
      </w:pPr>
      <w:r w:rsidRPr="00691008">
        <w:rPr>
          <w:rFonts w:ascii="Arial" w:hAnsi="Arial" w:cs="Arial"/>
          <w:noProof/>
        </w:rPr>
        <mc:AlternateContent>
          <mc:Choice Requires="wps">
            <w:drawing>
              <wp:anchor distT="0" distB="0" distL="114300" distR="114300" simplePos="0" relativeHeight="251663360" behindDoc="0" locked="0" layoutInCell="1" allowOverlap="1" wp14:anchorId="43B0F3A6" wp14:editId="05694D88">
                <wp:simplePos x="0" y="0"/>
                <wp:positionH relativeFrom="margin">
                  <wp:posOffset>3556000</wp:posOffset>
                </wp:positionH>
                <wp:positionV relativeFrom="margin">
                  <wp:posOffset>6249670</wp:posOffset>
                </wp:positionV>
                <wp:extent cx="3022600" cy="889000"/>
                <wp:effectExtent l="0" t="0" r="6350" b="6350"/>
                <wp:wrapSquare wrapText="bothSides"/>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889000"/>
                        </a:xfrm>
                        <a:prstGeom prst="rect">
                          <a:avLst/>
                        </a:prstGeom>
                        <a:solidFill>
                          <a:srgbClr val="CD14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E1CA8" w14:textId="36DF6E87" w:rsidR="000A77E5" w:rsidRPr="005167E2" w:rsidRDefault="000A77E5" w:rsidP="000A77E5">
                            <w:pPr>
                              <w:pStyle w:val="BodyText"/>
                              <w:kinsoku w:val="0"/>
                              <w:overflowPunct w:val="0"/>
                              <w:spacing w:line="300" w:lineRule="auto"/>
                              <w:ind w:left="144" w:right="245" w:firstLine="0"/>
                              <w:rPr>
                                <w:color w:val="000000"/>
                                <w:sz w:val="20"/>
                                <w:szCs w:val="20"/>
                              </w:rPr>
                            </w:pPr>
                            <w:r w:rsidRPr="000A77E5">
                              <w:rPr>
                                <w:b/>
                                <w:bCs/>
                                <w:color w:val="FFFFFF"/>
                                <w:spacing w:val="-1"/>
                                <w:sz w:val="20"/>
                                <w:szCs w:val="20"/>
                              </w:rPr>
                              <w:t xml:space="preserve">Students gained a new perspective of the natural world around them and one teacher commented that </w:t>
                            </w:r>
                            <w:r>
                              <w:rPr>
                                <w:b/>
                                <w:bCs/>
                                <w:color w:val="FFFFFF"/>
                                <w:spacing w:val="-1"/>
                                <w:sz w:val="20"/>
                                <w:szCs w:val="20"/>
                              </w:rPr>
                              <w:t>the visit to Canter’s Cave</w:t>
                            </w:r>
                            <w:r w:rsidRPr="000A77E5">
                              <w:rPr>
                                <w:b/>
                                <w:bCs/>
                                <w:color w:val="FFFFFF"/>
                                <w:spacing w:val="-1"/>
                                <w:sz w:val="20"/>
                                <w:szCs w:val="20"/>
                              </w:rPr>
                              <w:t xml:space="preserve"> was the best field trip they had ever taken</w:t>
                            </w:r>
                            <w:r w:rsidR="00D831FB">
                              <w:rPr>
                                <w:b/>
                                <w:bCs/>
                                <w:color w:val="FFFFFF"/>
                                <w:spacing w:val="-1"/>
                                <w:sz w:val="20"/>
                                <w:szCs w:val="20"/>
                              </w:rPr>
                              <w:t>.</w:t>
                            </w:r>
                          </w:p>
                        </w:txbxContent>
                      </wps:txbx>
                      <wps:bodyPr rot="0" vert="horz" wrap="square" lIns="91440" tIns="9144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0F3A6" id="_x0000_s1028" type="#_x0000_t202" style="position:absolute;left:0;text-align:left;margin-left:280pt;margin-top:492.1pt;width:238pt;height:7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" fillcolor="#cd1445" stroked="f">
                <v:textbox inset=",7.2pt,,0">
                  <w:txbxContent>
                    <w:p w14:paraId="386E1CA8" w14:textId="36DF6E87" w:rsidR="000A77E5" w:rsidRPr="005167E2" w:rsidRDefault="000A77E5" w:rsidP="000A77E5">
                      <w:pPr>
                        <w:pStyle w:val="BodyText"/>
                        <w:kinsoku w:val="0"/>
                        <w:overflowPunct w:val="0"/>
                        <w:spacing w:line="300" w:lineRule="auto"/>
                        <w:ind w:left="144" w:right="245" w:firstLine="0"/>
                        <w:rPr>
                          <w:color w:val="000000"/>
                          <w:sz w:val="20"/>
                          <w:szCs w:val="20"/>
                        </w:rPr>
                      </w:pPr>
                      <w:r w:rsidRPr="000A77E5">
                        <w:rPr>
                          <w:b/>
                          <w:bCs/>
                          <w:color w:val="FFFFFF"/>
                          <w:spacing w:val="-1"/>
                          <w:sz w:val="20"/>
                          <w:szCs w:val="20"/>
                        </w:rPr>
                        <w:t xml:space="preserve">Students gained a new perspective of the natural world around them and one teacher commented that </w:t>
                      </w:r>
                      <w:r>
                        <w:rPr>
                          <w:b/>
                          <w:bCs/>
                          <w:color w:val="FFFFFF"/>
                          <w:spacing w:val="-1"/>
                          <w:sz w:val="20"/>
                          <w:szCs w:val="20"/>
                        </w:rPr>
                        <w:t>the visit to Canter’s Cave</w:t>
                      </w:r>
                      <w:r w:rsidRPr="000A77E5">
                        <w:rPr>
                          <w:b/>
                          <w:bCs/>
                          <w:color w:val="FFFFFF"/>
                          <w:spacing w:val="-1"/>
                          <w:sz w:val="20"/>
                          <w:szCs w:val="20"/>
                        </w:rPr>
                        <w:t xml:space="preserve"> was the best field trip they had ever taken</w:t>
                      </w:r>
                      <w:r w:rsidR="00D831FB">
                        <w:rPr>
                          <w:b/>
                          <w:bCs/>
                          <w:color w:val="FFFFFF"/>
                          <w:spacing w:val="-1"/>
                          <w:sz w:val="20"/>
                          <w:szCs w:val="20"/>
                        </w:rPr>
                        <w:t>.</w:t>
                      </w:r>
                    </w:p>
                  </w:txbxContent>
                </v:textbox>
                <w10:wrap type="square" anchorx="margin" anchory="margin"/>
              </v:shape>
            </w:pict>
          </mc:Fallback>
        </mc:AlternateContent>
      </w:r>
      <w:r w:rsidR="002A3125" w:rsidRPr="002B069F">
        <w:rPr>
          <w:rFonts w:ascii="Arial" w:hAnsi="Arial" w:cs="Arial"/>
          <w:sz w:val="18"/>
          <w:szCs w:val="18"/>
        </w:rPr>
        <w:t xml:space="preserve">Participants toured the facility and </w:t>
      </w:r>
      <w:r w:rsidR="002B069F" w:rsidRPr="002B069F">
        <w:rPr>
          <w:rFonts w:ascii="Arial" w:hAnsi="Arial" w:cs="Arial"/>
          <w:sz w:val="18"/>
          <w:szCs w:val="18"/>
        </w:rPr>
        <w:t>looked at and discussed the farms’ pasture management system, pond management, cattle handling facilities, the beef operation, hay storage options, and wildlife management.</w:t>
      </w:r>
      <w:r w:rsidR="000A77E5" w:rsidRPr="000A77E5">
        <w:rPr>
          <w:rFonts w:ascii="Arial" w:hAnsi="Arial" w:cs="Arial"/>
          <w:noProof/>
        </w:rPr>
        <w:t xml:space="preserve"> </w:t>
      </w:r>
    </w:p>
    <w:p w14:paraId="5BF58548" w14:textId="7CA1A94B" w:rsidR="006B2D2F" w:rsidRPr="00B723F8" w:rsidRDefault="002A3125" w:rsidP="006B2D2F">
      <w:pPr>
        <w:numPr>
          <w:ilvl w:val="0"/>
          <w:numId w:val="10"/>
        </w:numPr>
        <w:spacing w:after="120" w:line="300" w:lineRule="auto"/>
        <w:ind w:left="270" w:hanging="270"/>
        <w:rPr>
          <w:rFonts w:ascii="Arial" w:hAnsi="Arial" w:cs="Arial"/>
          <w:b/>
          <w:bCs/>
          <w:sz w:val="18"/>
          <w:szCs w:val="18"/>
        </w:rPr>
      </w:pPr>
      <w:r w:rsidRPr="00B723F8">
        <w:rPr>
          <w:rFonts w:ascii="Arial" w:hAnsi="Arial" w:cs="Arial"/>
          <w:sz w:val="18"/>
          <w:szCs w:val="18"/>
        </w:rPr>
        <w:t xml:space="preserve">Through three </w:t>
      </w:r>
      <w:r w:rsidRPr="00B723F8">
        <w:rPr>
          <w:rFonts w:ascii="Arial" w:hAnsi="Arial" w:cs="Arial"/>
          <w:b/>
          <w:sz w:val="18"/>
          <w:szCs w:val="18"/>
        </w:rPr>
        <w:t>educational field trips</w:t>
      </w:r>
      <w:r w:rsidRPr="00B723F8">
        <w:rPr>
          <w:rFonts w:ascii="Arial" w:hAnsi="Arial" w:cs="Arial"/>
          <w:sz w:val="18"/>
          <w:szCs w:val="18"/>
        </w:rPr>
        <w:t xml:space="preserve"> to Canter’s Cave 4-H Camp/Elizabeth L. Evans Outdoor Education Center, </w:t>
      </w:r>
      <w:r w:rsidR="001C2CBB">
        <w:rPr>
          <w:rFonts w:ascii="Arial" w:hAnsi="Arial" w:cs="Arial"/>
          <w:sz w:val="18"/>
          <w:szCs w:val="18"/>
        </w:rPr>
        <w:t>232 Kindergarten and</w:t>
      </w:r>
      <w:r w:rsidRPr="00B723F8">
        <w:rPr>
          <w:rFonts w:ascii="Arial" w:hAnsi="Arial" w:cs="Arial"/>
          <w:sz w:val="18"/>
          <w:szCs w:val="18"/>
        </w:rPr>
        <w:t xml:space="preserve"> </w:t>
      </w:r>
      <w:r w:rsidR="001C2CBB">
        <w:rPr>
          <w:rFonts w:ascii="Arial" w:hAnsi="Arial" w:cs="Arial"/>
          <w:sz w:val="18"/>
          <w:szCs w:val="18"/>
        </w:rPr>
        <w:t>1st</w:t>
      </w:r>
      <w:r w:rsidRPr="00B723F8">
        <w:rPr>
          <w:rFonts w:ascii="Arial" w:hAnsi="Arial" w:cs="Arial"/>
          <w:sz w:val="18"/>
          <w:szCs w:val="18"/>
        </w:rPr>
        <w:t xml:space="preserve"> grade students had the opportunity to learn about nature, creek studies, boating, team building and the opportunities available for summer camps.  </w:t>
      </w:r>
    </w:p>
    <w:p w14:paraId="2B889755" w14:textId="77777777" w:rsidR="006B2D2F" w:rsidRPr="006B2D2F" w:rsidRDefault="006B2D2F" w:rsidP="006B2D2F">
      <w:pPr>
        <w:spacing w:after="120" w:line="300" w:lineRule="auto"/>
        <w:ind w:left="360"/>
        <w:rPr>
          <w:rFonts w:ascii="Arial" w:hAnsi="Arial" w:cs="Arial"/>
          <w:b/>
          <w:bCs/>
          <w:sz w:val="4"/>
          <w:szCs w:val="18"/>
          <w:highlight w:val="yellow"/>
        </w:rPr>
      </w:pPr>
    </w:p>
    <w:p w14:paraId="2FF6428D" w14:textId="528AD3F9" w:rsidR="00F602B7" w:rsidRPr="008F12B6" w:rsidRDefault="002A3125" w:rsidP="008F12B6">
      <w:pPr>
        <w:numPr>
          <w:ilvl w:val="0"/>
          <w:numId w:val="10"/>
        </w:numPr>
        <w:spacing w:after="120" w:line="300" w:lineRule="auto"/>
        <w:rPr>
          <w:rFonts w:ascii="Arial" w:hAnsi="Arial" w:cs="Arial"/>
          <w:sz w:val="18"/>
          <w:szCs w:val="18"/>
        </w:rPr>
      </w:pPr>
      <w:r w:rsidRPr="001C2CBB">
        <w:rPr>
          <w:rFonts w:ascii="Arial" w:hAnsi="Arial" w:cs="Arial"/>
          <w:sz w:val="18"/>
          <w:szCs w:val="18"/>
        </w:rPr>
        <w:t xml:space="preserve">With the help of </w:t>
      </w:r>
      <w:r w:rsidR="001C2CBB" w:rsidRPr="001C2CBB">
        <w:rPr>
          <w:rFonts w:ascii="Arial" w:hAnsi="Arial" w:cs="Arial"/>
          <w:sz w:val="18"/>
          <w:szCs w:val="18"/>
        </w:rPr>
        <w:t>2</w:t>
      </w:r>
      <w:r w:rsidRPr="001C2CBB">
        <w:rPr>
          <w:rFonts w:ascii="Arial" w:hAnsi="Arial" w:cs="Arial"/>
          <w:sz w:val="18"/>
          <w:szCs w:val="18"/>
        </w:rPr>
        <w:t xml:space="preserve">4 teen volunteers who served on </w:t>
      </w:r>
      <w:r w:rsidRPr="001C2CBB">
        <w:rPr>
          <w:rFonts w:ascii="Arial" w:hAnsi="Arial" w:cs="Arial"/>
          <w:b/>
          <w:sz w:val="18"/>
          <w:szCs w:val="18"/>
        </w:rPr>
        <w:t>4-H awareness teams</w:t>
      </w:r>
      <w:r w:rsidRPr="001C2CBB">
        <w:rPr>
          <w:rFonts w:ascii="Arial" w:hAnsi="Arial" w:cs="Arial"/>
          <w:sz w:val="18"/>
          <w:szCs w:val="18"/>
        </w:rPr>
        <w:t xml:space="preserve">, nearly </w:t>
      </w:r>
      <w:r w:rsidR="001C2CBB" w:rsidRPr="001C2CBB">
        <w:rPr>
          <w:rFonts w:ascii="Arial" w:hAnsi="Arial" w:cs="Arial"/>
          <w:sz w:val="18"/>
          <w:szCs w:val="18"/>
        </w:rPr>
        <w:t>2,500</w:t>
      </w:r>
      <w:r w:rsidRPr="001C2CBB">
        <w:rPr>
          <w:rFonts w:ascii="Arial" w:hAnsi="Arial" w:cs="Arial"/>
          <w:sz w:val="18"/>
          <w:szCs w:val="18"/>
        </w:rPr>
        <w:t xml:space="preserve"> youth were introduced to </w:t>
      </w:r>
      <w:r w:rsidRPr="001C2CBB">
        <w:rPr>
          <w:rFonts w:ascii="Arial" w:hAnsi="Arial" w:cs="Arial"/>
          <w:b/>
          <w:sz w:val="18"/>
          <w:szCs w:val="18"/>
        </w:rPr>
        <w:t>Jackson County 4-H</w:t>
      </w:r>
      <w:r w:rsidRPr="001C2CBB">
        <w:rPr>
          <w:rFonts w:ascii="Arial" w:hAnsi="Arial" w:cs="Arial"/>
          <w:sz w:val="18"/>
          <w:szCs w:val="18"/>
        </w:rPr>
        <w:t>.  With exposure to 4-H activities through school programs and awareness visits, students responded with a variety of answers when asked, “What is 4-H all about?”  Responses such as “science,” “Legos,” “team building” and “computers” showed an emphasis on STEM programs and that students are realizing there is more to 4-H than just livestock.</w:t>
      </w:r>
    </w:p>
    <w:sectPr w:rsidR="00F602B7" w:rsidRPr="008F12B6" w:rsidSect="0069764F">
      <w:headerReference w:type="even" r:id="rId9"/>
      <w:headerReference w:type="default" r:id="rId10"/>
      <w:footerReference w:type="even" r:id="rId11"/>
      <w:footerReference w:type="default" r:id="rId12"/>
      <w:type w:val="continuous"/>
      <w:pgSz w:w="12240" w:h="15840"/>
      <w:pgMar w:top="1008" w:right="605" w:bottom="1440" w:left="113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6475" w14:textId="77777777" w:rsidR="006013EA" w:rsidRDefault="006013EA" w:rsidP="00AB26D0">
      <w:r>
        <w:separator/>
      </w:r>
    </w:p>
  </w:endnote>
  <w:endnote w:type="continuationSeparator" w:id="0">
    <w:p w14:paraId="6BC946F4" w14:textId="77777777" w:rsidR="006013EA" w:rsidRDefault="006013EA" w:rsidP="00A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88E1" w14:textId="4B3FEF16" w:rsidR="005167E2" w:rsidRDefault="005167E2" w:rsidP="00414D42">
    <w:pPr>
      <w:pStyle w:val="Footer"/>
      <w:jc w:val="center"/>
    </w:pPr>
    <w:r>
      <w:rPr>
        <w:noProof/>
      </w:rPr>
      <mc:AlternateContent>
        <mc:Choice Requires="wps">
          <w:drawing>
            <wp:inline distT="0" distB="0" distL="0" distR="0" wp14:anchorId="6EC3E978" wp14:editId="6CE08F8F">
              <wp:extent cx="6520180" cy="12700"/>
              <wp:effectExtent l="0" t="0" r="33020" b="12700"/>
              <wp:docPr id="4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0 w 10268"/>
                          <a:gd name="T1" fmla="*/ 0 h 20"/>
                          <a:gd name="T2" fmla="*/ 10267 w 10268"/>
                          <a:gd name="T3" fmla="*/ 0 h 20"/>
                        </a:gdLst>
                        <a:ahLst/>
                        <a:cxnLst>
                          <a:cxn ang="0">
                            <a:pos x="T0" y="T1"/>
                          </a:cxn>
                          <a:cxn ang="0">
                            <a:pos x="T2" y="T3"/>
                          </a:cxn>
                        </a:cxnLst>
                        <a:rect l="0" t="0" r="r" b="b"/>
                        <a:pathLst>
                          <a:path w="10268" h="20">
                            <a:moveTo>
                              <a:pt x="0" y="0"/>
                            </a:moveTo>
                            <a:lnTo>
                              <a:pt x="10267"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627DBD4" id="Freeform 50" o:spid="_x0000_s1026" style="visibility:visible;mso-wrap-style:square;mso-left-percent:-10001;mso-top-percent:-10001;mso-position-horizontal:absolute;mso-position-horizontal-relative:char;mso-position-vertical:absolute;mso-position-vertical-relative:line;mso-left-percent:-10001;mso-top-percent:-10001;v-text-anchor:top" points="0,0,513.35pt,0"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" filled="f" strokecolor="#58595b" strokeweight="1pt">
              <v:path arrowok="t" o:connecttype="custom" o:connectlocs="0,0;6519545,0" o:connectangles="0,0"/>
              <w10:anchorlock/>
            </v:polyline>
          </w:pict>
        </mc:Fallback>
      </mc:AlternateContent>
    </w:r>
  </w:p>
  <w:p w14:paraId="7DF06199" w14:textId="77777777" w:rsidR="005167E2" w:rsidRDefault="005167E2">
    <w:pPr>
      <w:pStyle w:val="Footer"/>
    </w:pPr>
  </w:p>
  <w:p w14:paraId="09DD2624" w14:textId="28134320" w:rsidR="005167E2" w:rsidRPr="00414D42" w:rsidRDefault="005167E2" w:rsidP="00414D42">
    <w:pPr>
      <w:pStyle w:val="BodyText"/>
      <w:kinsoku w:val="0"/>
      <w:overflowPunct w:val="0"/>
      <w:spacing w:before="2"/>
      <w:ind w:left="20" w:firstLine="0"/>
      <w:jc w:val="center"/>
      <w:rPr>
        <w:color w:val="000000"/>
        <w:sz w:val="14"/>
        <w:szCs w:val="14"/>
      </w:rPr>
    </w:pPr>
    <w:r>
      <w:rPr>
        <w:color w:val="6D6E71"/>
        <w:spacing w:val="-2"/>
        <w:sz w:val="14"/>
        <w:szCs w:val="14"/>
      </w:rPr>
      <w:t>Th</w:t>
    </w:r>
    <w:r>
      <w:rPr>
        <w:color w:val="6D6E71"/>
        <w:sz w:val="14"/>
        <w:szCs w:val="14"/>
      </w:rPr>
      <w:t>e</w:t>
    </w:r>
    <w:r>
      <w:rPr>
        <w:color w:val="6D6E71"/>
        <w:spacing w:val="-3"/>
        <w:sz w:val="14"/>
        <w:szCs w:val="14"/>
      </w:rPr>
      <w:t xml:space="preserve"> </w:t>
    </w:r>
    <w:r>
      <w:rPr>
        <w:color w:val="6D6E71"/>
        <w:spacing w:val="-2"/>
        <w:sz w:val="14"/>
        <w:szCs w:val="14"/>
      </w:rPr>
      <w:t>Ohi</w:t>
    </w:r>
    <w:r>
      <w:rPr>
        <w:color w:val="6D6E71"/>
        <w:sz w:val="14"/>
        <w:szCs w:val="14"/>
      </w:rPr>
      <w:t>o</w:t>
    </w:r>
    <w:r>
      <w:rPr>
        <w:color w:val="6D6E71"/>
        <w:spacing w:val="-3"/>
        <w:sz w:val="14"/>
        <w:szCs w:val="14"/>
      </w:rPr>
      <w:t xml:space="preserve"> </w:t>
    </w:r>
    <w:r>
      <w:rPr>
        <w:color w:val="6D6E71"/>
        <w:spacing w:val="-2"/>
        <w:sz w:val="14"/>
        <w:szCs w:val="14"/>
      </w:rPr>
      <w:t>Stat</w:t>
    </w:r>
    <w:r>
      <w:rPr>
        <w:color w:val="6D6E71"/>
        <w:sz w:val="14"/>
        <w:szCs w:val="14"/>
      </w:rPr>
      <w:t>e</w:t>
    </w:r>
    <w:r>
      <w:rPr>
        <w:color w:val="6D6E71"/>
        <w:spacing w:val="-3"/>
        <w:sz w:val="14"/>
        <w:szCs w:val="14"/>
      </w:rPr>
      <w:t xml:space="preserve"> </w:t>
    </w:r>
    <w:r>
      <w:rPr>
        <w:color w:val="6D6E71"/>
        <w:spacing w:val="-2"/>
        <w:sz w:val="14"/>
        <w:szCs w:val="14"/>
      </w:rPr>
      <w:t>Universit</w:t>
    </w:r>
    <w:r>
      <w:rPr>
        <w:color w:val="6D6E71"/>
        <w:sz w:val="14"/>
        <w:szCs w:val="14"/>
      </w:rPr>
      <w:t>y</w:t>
    </w:r>
    <w:r>
      <w:rPr>
        <w:color w:val="6D6E71"/>
        <w:spacing w:val="-3"/>
        <w:sz w:val="14"/>
        <w:szCs w:val="14"/>
      </w:rPr>
      <w:t xml:space="preserve"> </w:t>
    </w:r>
    <w:r>
      <w:rPr>
        <w:color w:val="6D6E71"/>
        <w:spacing w:val="-2"/>
        <w:sz w:val="14"/>
        <w:szCs w:val="14"/>
      </w:rPr>
      <w:t>i</w:t>
    </w:r>
    <w:r>
      <w:rPr>
        <w:color w:val="6D6E71"/>
        <w:sz w:val="14"/>
        <w:szCs w:val="14"/>
      </w:rPr>
      <w:t>s</w:t>
    </w:r>
    <w:r>
      <w:rPr>
        <w:color w:val="6D6E71"/>
        <w:spacing w:val="-3"/>
        <w:sz w:val="14"/>
        <w:szCs w:val="14"/>
      </w:rPr>
      <w:t xml:space="preserve"> </w:t>
    </w:r>
    <w:r>
      <w:rPr>
        <w:color w:val="6D6E71"/>
        <w:spacing w:val="-2"/>
        <w:sz w:val="14"/>
        <w:szCs w:val="14"/>
      </w:rPr>
      <w:t>a</w:t>
    </w:r>
    <w:r>
      <w:rPr>
        <w:color w:val="6D6E71"/>
        <w:sz w:val="14"/>
        <w:szCs w:val="14"/>
      </w:rPr>
      <w:t>n</w:t>
    </w:r>
    <w:r>
      <w:rPr>
        <w:color w:val="6D6E71"/>
        <w:spacing w:val="-11"/>
        <w:sz w:val="14"/>
        <w:szCs w:val="14"/>
      </w:rPr>
      <w:t xml:space="preserve"> </w:t>
    </w:r>
    <w:r>
      <w:rPr>
        <w:color w:val="6D6E71"/>
        <w:spacing w:val="-2"/>
        <w:sz w:val="14"/>
        <w:szCs w:val="14"/>
      </w:rPr>
      <w:t>Af</w:t>
    </w:r>
    <w:r>
      <w:rPr>
        <w:color w:val="6D6E71"/>
        <w:spacing w:val="-1"/>
        <w:sz w:val="14"/>
        <w:szCs w:val="14"/>
      </w:rPr>
      <w:t>fi</w:t>
    </w:r>
    <w:r>
      <w:rPr>
        <w:color w:val="6D6E71"/>
        <w:spacing w:val="-2"/>
        <w:sz w:val="14"/>
        <w:szCs w:val="14"/>
      </w:rPr>
      <w:t>rmativ</w:t>
    </w:r>
    <w:r>
      <w:rPr>
        <w:color w:val="6D6E71"/>
        <w:sz w:val="14"/>
        <w:szCs w:val="14"/>
      </w:rPr>
      <w:t>e</w:t>
    </w:r>
    <w:r>
      <w:rPr>
        <w:color w:val="6D6E71"/>
        <w:spacing w:val="-11"/>
        <w:sz w:val="14"/>
        <w:szCs w:val="14"/>
      </w:rPr>
      <w:t xml:space="preserve"> </w:t>
    </w:r>
    <w:r>
      <w:rPr>
        <w:color w:val="6D6E71"/>
        <w:spacing w:val="-2"/>
        <w:sz w:val="14"/>
        <w:szCs w:val="14"/>
      </w:rPr>
      <w:t>Action/Equa</w:t>
    </w:r>
    <w:r>
      <w:rPr>
        <w:color w:val="6D6E71"/>
        <w:sz w:val="14"/>
        <w:szCs w:val="14"/>
      </w:rPr>
      <w:t>l</w:t>
    </w:r>
    <w:r>
      <w:rPr>
        <w:color w:val="6D6E71"/>
        <w:spacing w:val="-3"/>
        <w:sz w:val="14"/>
        <w:szCs w:val="14"/>
      </w:rPr>
      <w:t xml:space="preserve"> </w:t>
    </w:r>
    <w:r>
      <w:rPr>
        <w:color w:val="6D6E71"/>
        <w:spacing w:val="-2"/>
        <w:sz w:val="14"/>
        <w:szCs w:val="14"/>
      </w:rPr>
      <w:t>Opportunit</w:t>
    </w:r>
    <w:r>
      <w:rPr>
        <w:color w:val="6D6E71"/>
        <w:sz w:val="14"/>
        <w:szCs w:val="14"/>
      </w:rPr>
      <w:t>y</w:t>
    </w:r>
    <w:r>
      <w:rPr>
        <w:color w:val="6D6E71"/>
        <w:spacing w:val="-3"/>
        <w:sz w:val="14"/>
        <w:szCs w:val="14"/>
      </w:rPr>
      <w:t xml:space="preserve"> </w:t>
    </w:r>
    <w:r>
      <w:rPr>
        <w:color w:val="6D6E71"/>
        <w:spacing w:val="-2"/>
        <w:sz w:val="14"/>
        <w:szCs w:val="14"/>
      </w:rPr>
      <w:t>Institution</w:t>
    </w:r>
    <w:r>
      <w:rPr>
        <w:color w:val="6D6E71"/>
        <w:sz w:val="14"/>
        <w:szCs w:val="14"/>
      </w:rPr>
      <w:t>.</w:t>
    </w:r>
    <w:r>
      <w:rPr>
        <w:color w:val="6D6E71"/>
        <w:spacing w:val="-3"/>
        <w:sz w:val="14"/>
        <w:szCs w:val="14"/>
      </w:rPr>
      <w:t xml:space="preserve"> </w:t>
    </w:r>
    <w:r>
      <w:rPr>
        <w:color w:val="6D6E71"/>
        <w:spacing w:val="-2"/>
        <w:sz w:val="14"/>
        <w:szCs w:val="14"/>
      </w:rPr>
      <w:t>Fo</w:t>
    </w:r>
    <w:r>
      <w:rPr>
        <w:color w:val="6D6E71"/>
        <w:sz w:val="14"/>
        <w:szCs w:val="14"/>
      </w:rPr>
      <w:t>r</w:t>
    </w:r>
    <w:r>
      <w:rPr>
        <w:color w:val="6D6E71"/>
        <w:spacing w:val="-3"/>
        <w:sz w:val="14"/>
        <w:szCs w:val="14"/>
      </w:rPr>
      <w:t xml:space="preserve"> </w:t>
    </w:r>
    <w:r>
      <w:rPr>
        <w:color w:val="6D6E71"/>
        <w:spacing w:val="-2"/>
        <w:sz w:val="14"/>
        <w:szCs w:val="14"/>
      </w:rPr>
      <w:t>mor</w:t>
    </w:r>
    <w:r>
      <w:rPr>
        <w:color w:val="6D6E71"/>
        <w:sz w:val="14"/>
        <w:szCs w:val="14"/>
      </w:rPr>
      <w:t>e</w:t>
    </w:r>
    <w:r>
      <w:rPr>
        <w:color w:val="6D6E71"/>
        <w:spacing w:val="-3"/>
        <w:sz w:val="14"/>
        <w:szCs w:val="14"/>
      </w:rPr>
      <w:t xml:space="preserve"> </w:t>
    </w:r>
    <w:r>
      <w:rPr>
        <w:color w:val="6D6E71"/>
        <w:spacing w:val="-2"/>
        <w:sz w:val="14"/>
        <w:szCs w:val="14"/>
      </w:rPr>
      <w:t>information</w:t>
    </w:r>
    <w:r>
      <w:rPr>
        <w:color w:val="6D6E71"/>
        <w:sz w:val="14"/>
        <w:szCs w:val="14"/>
      </w:rPr>
      <w:t>:</w:t>
    </w:r>
    <w:r>
      <w:rPr>
        <w:color w:val="6D6E71"/>
        <w:spacing w:val="-3"/>
        <w:sz w:val="14"/>
        <w:szCs w:val="14"/>
      </w:rPr>
      <w:t xml:space="preserve"> </w:t>
    </w:r>
    <w:r w:rsidRPr="00414D42">
      <w:rPr>
        <w:b/>
        <w:color w:val="6D6E71"/>
        <w:spacing w:val="-2"/>
        <w:sz w:val="14"/>
        <w:szCs w:val="14"/>
      </w:rPr>
      <w:t>go.osu.edu/</w:t>
    </w:r>
    <w:proofErr w:type="spellStart"/>
    <w:r w:rsidRPr="00414D42">
      <w:rPr>
        <w:b/>
        <w:color w:val="6D6E71"/>
        <w:spacing w:val="-2"/>
        <w:sz w:val="14"/>
        <w:szCs w:val="14"/>
      </w:rPr>
      <w:t>cfaesdiversit</w:t>
    </w:r>
    <w:r w:rsidRPr="00414D42">
      <w:rPr>
        <w:b/>
        <w:color w:val="6D6E71"/>
        <w:spacing w:val="-12"/>
        <w:sz w:val="14"/>
        <w:szCs w:val="14"/>
      </w:rPr>
      <w:t>y</w:t>
    </w:r>
    <w:proofErr w:type="spellEnd"/>
    <w:r>
      <w:rPr>
        <w:color w:val="6D6E71"/>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41CC" w14:textId="021A398A" w:rsidR="005167E2" w:rsidRDefault="005167E2" w:rsidP="009D0975">
    <w:pPr>
      <w:pStyle w:val="Footer"/>
      <w:jc w:val="center"/>
    </w:pPr>
    <w:r>
      <w:rPr>
        <w:noProof/>
      </w:rPr>
      <mc:AlternateContent>
        <mc:Choice Requires="wps">
          <w:drawing>
            <wp:inline distT="0" distB="0" distL="0" distR="0" wp14:anchorId="691292C1" wp14:editId="4B404E98">
              <wp:extent cx="6520180" cy="12700"/>
              <wp:effectExtent l="0" t="0" r="33020" b="12700"/>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0180" cy="12700"/>
                      </a:xfrm>
                      <a:custGeom>
                        <a:avLst/>
                        <a:gdLst>
                          <a:gd name="T0" fmla="*/ 0 w 10268"/>
                          <a:gd name="T1" fmla="*/ 0 h 20"/>
                          <a:gd name="T2" fmla="*/ 10267 w 10268"/>
                          <a:gd name="T3" fmla="*/ 0 h 20"/>
                        </a:gdLst>
                        <a:ahLst/>
                        <a:cxnLst>
                          <a:cxn ang="0">
                            <a:pos x="T0" y="T1"/>
                          </a:cxn>
                          <a:cxn ang="0">
                            <a:pos x="T2" y="T3"/>
                          </a:cxn>
                        </a:cxnLst>
                        <a:rect l="0" t="0" r="r" b="b"/>
                        <a:pathLst>
                          <a:path w="10268" h="20">
                            <a:moveTo>
                              <a:pt x="0" y="0"/>
                            </a:moveTo>
                            <a:lnTo>
                              <a:pt x="10267"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4619BF7" id="Freeform 50" o:spid="_x0000_s1026" style="visibility:visible;mso-wrap-style:square;mso-left-percent:-10001;mso-top-percent:-10001;mso-position-horizontal:absolute;mso-position-horizontal-relative:char;mso-position-vertical:absolute;mso-position-vertical-relative:line;mso-left-percent:-10001;mso-top-percent:-10001;v-text-anchor:top" points="0,0,513.35pt,0"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" filled="f" strokecolor="#58595b" strokeweight="1pt">
              <v:path arrowok="t" o:connecttype="custom" o:connectlocs="0,0;6519545,0" o:connectangles="0,0"/>
              <w10:anchorlock/>
            </v:polyline>
          </w:pict>
        </mc:Fallback>
      </mc:AlternateContent>
    </w:r>
  </w:p>
  <w:p w14:paraId="7D1405F7" w14:textId="3D47299C" w:rsidR="005167E2" w:rsidRDefault="005167E2" w:rsidP="009D0975">
    <w:pPr>
      <w:pStyle w:val="Footer"/>
      <w:jc w:val="center"/>
    </w:pPr>
    <w:r>
      <w:rPr>
        <w:noProof/>
      </w:rPr>
      <w:drawing>
        <wp:anchor distT="0" distB="0" distL="114300" distR="114300" simplePos="0" relativeHeight="251662336" behindDoc="0" locked="0" layoutInCell="1" allowOverlap="1" wp14:anchorId="2B0D2B4F" wp14:editId="6E141AB7">
          <wp:simplePos x="0" y="0"/>
          <wp:positionH relativeFrom="column">
            <wp:posOffset>-1905</wp:posOffset>
          </wp:positionH>
          <wp:positionV relativeFrom="paragraph">
            <wp:posOffset>90170</wp:posOffset>
          </wp:positionV>
          <wp:extent cx="2677160" cy="540385"/>
          <wp:effectExtent l="0" t="0" r="0" b="0"/>
          <wp:wrapSquare wrapText="bothSides"/>
          <wp:docPr id="3" name="Picture 3" descr="OSX 10.7:Users:betsyludwig:Desktop:File Cabinet:Websites:Branding Website:CFAES Logos:FAES_horiz: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 10.7:Users:betsyludwig:Desktop:File Cabinet:Websites:Branding Website:CFAES Logos:FAES_horiz:FAES-Horiz-RGB-JPEG:OSU-FAES-Horiz-RGBH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16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5D264" w14:textId="41500D25" w:rsidR="005167E2" w:rsidRPr="00D15256" w:rsidRDefault="005167E2" w:rsidP="00414D42">
    <w:pPr>
      <w:pStyle w:val="Footer"/>
      <w:tabs>
        <w:tab w:val="clear" w:pos="8640"/>
        <w:tab w:val="right" w:pos="10530"/>
      </w:tabs>
      <w:rPr>
        <w:rFonts w:ascii="Arial" w:hAnsi="Arial" w:cs="Arial"/>
        <w:color w:val="58595B"/>
        <w:sz w:val="18"/>
        <w:szCs w:val="18"/>
      </w:rPr>
    </w:pPr>
    <w:r>
      <w:tab/>
    </w:r>
    <w:r>
      <w:tab/>
    </w:r>
    <w:r w:rsidR="00D15256" w:rsidRPr="00D15256">
      <w:rPr>
        <w:rFonts w:ascii="Arial" w:hAnsi="Arial" w:cs="Arial"/>
        <w:color w:val="58595B"/>
        <w:sz w:val="20"/>
        <w:szCs w:val="20"/>
      </w:rPr>
      <w:t>E</w:t>
    </w:r>
    <w:r w:rsidR="00D15256" w:rsidRPr="00D15256">
      <w:rPr>
        <w:rFonts w:ascii="Arial" w:hAnsi="Arial" w:cs="Arial"/>
        <w:color w:val="58595B"/>
        <w:sz w:val="18"/>
        <w:szCs w:val="18"/>
      </w:rPr>
      <w:t xml:space="preserve">MPOWERMENT </w:t>
    </w:r>
    <w:r w:rsidR="00D15256" w:rsidRPr="00D15256">
      <w:rPr>
        <w:rFonts w:ascii="Arial" w:hAnsi="Arial" w:cs="Arial"/>
        <w:color w:val="58595B"/>
        <w:sz w:val="20"/>
        <w:szCs w:val="20"/>
      </w:rPr>
      <w:t>T</w:t>
    </w:r>
    <w:r w:rsidR="00D15256" w:rsidRPr="00D15256">
      <w:rPr>
        <w:rFonts w:ascii="Arial" w:hAnsi="Arial" w:cs="Arial"/>
        <w:color w:val="58595B"/>
        <w:sz w:val="18"/>
        <w:szCs w:val="18"/>
      </w:rPr>
      <w:t xml:space="preserve">HROUGH </w:t>
    </w:r>
    <w:r w:rsidR="00D15256" w:rsidRPr="00D15256">
      <w:rPr>
        <w:rFonts w:ascii="Arial" w:hAnsi="Arial" w:cs="Arial"/>
        <w:color w:val="58595B"/>
        <w:sz w:val="20"/>
        <w:szCs w:val="20"/>
      </w:rPr>
      <w:t>E</w:t>
    </w:r>
    <w:r w:rsidR="00D15256" w:rsidRPr="00D15256">
      <w:rPr>
        <w:rFonts w:ascii="Arial" w:hAnsi="Arial" w:cs="Arial"/>
        <w:color w:val="58595B"/>
        <w:sz w:val="18"/>
        <w:szCs w:val="18"/>
      </w:rPr>
      <w:t>DUCATION</w:t>
    </w:r>
  </w:p>
  <w:p w14:paraId="311CBA3A" w14:textId="3BDA3DE3" w:rsidR="005167E2" w:rsidRPr="00414D42" w:rsidRDefault="005167E2" w:rsidP="00414D42">
    <w:pPr>
      <w:pStyle w:val="Footer"/>
      <w:tabs>
        <w:tab w:val="clear" w:pos="8640"/>
        <w:tab w:val="right" w:pos="10530"/>
      </w:tabs>
      <w:rPr>
        <w:rFonts w:ascii="Arial" w:hAnsi="Arial" w:cs="Arial"/>
        <w:color w:val="58595B"/>
        <w:sz w:val="20"/>
        <w:szCs w:val="20"/>
      </w:rPr>
    </w:pPr>
    <w:r w:rsidRPr="00414D42">
      <w:rPr>
        <w:rFonts w:ascii="Arial" w:hAnsi="Arial" w:cs="Arial"/>
        <w:color w:val="58595B"/>
        <w:sz w:val="20"/>
        <w:szCs w:val="20"/>
      </w:rPr>
      <w:tab/>
    </w:r>
    <w:r w:rsidRPr="00414D42">
      <w:rPr>
        <w:rFonts w:ascii="Arial" w:hAnsi="Arial" w:cs="Arial"/>
        <w:color w:val="58595B"/>
        <w:sz w:val="20"/>
        <w:szCs w:val="20"/>
      </w:rPr>
      <w:tab/>
      <w:t>u.osu.edu/</w:t>
    </w:r>
    <w:proofErr w:type="spellStart"/>
    <w:r w:rsidRPr="00414D42">
      <w:rPr>
        <w:rFonts w:ascii="Arial" w:hAnsi="Arial" w:cs="Arial"/>
        <w:color w:val="58595B"/>
        <w:sz w:val="20"/>
        <w:szCs w:val="20"/>
      </w:rPr>
      <w:t>cfaesimpact</w:t>
    </w:r>
    <w:proofErr w:type="spellEnd"/>
  </w:p>
  <w:p w14:paraId="60551A2E" w14:textId="72F46C7D" w:rsidR="005167E2" w:rsidRPr="00414D42" w:rsidRDefault="005167E2" w:rsidP="00414D42">
    <w:pPr>
      <w:pStyle w:val="Footer"/>
      <w:tabs>
        <w:tab w:val="clear" w:pos="8640"/>
        <w:tab w:val="right" w:pos="10530"/>
      </w:tabs>
      <w:rPr>
        <w:rFonts w:ascii="Arial" w:hAnsi="Arial" w:cs="Arial"/>
        <w:color w:val="58595B"/>
        <w:sz w:val="20"/>
        <w:szCs w:val="20"/>
      </w:rPr>
    </w:pPr>
    <w:r w:rsidRPr="00414D42">
      <w:rPr>
        <w:rFonts w:ascii="Arial" w:hAnsi="Arial" w:cs="Arial"/>
        <w:color w:val="58595B"/>
        <w:sz w:val="20"/>
        <w:szCs w:val="20"/>
      </w:rPr>
      <w:tab/>
    </w:r>
    <w:r w:rsidRPr="00414D42">
      <w:rPr>
        <w:rFonts w:ascii="Arial" w:hAnsi="Arial" w:cs="Arial"/>
        <w:color w:val="58595B"/>
        <w:sz w:val="20"/>
        <w:szCs w:val="20"/>
      </w:rPr>
      <w:tab/>
      <w:t>extension.osu.edu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46C3" w14:textId="77777777" w:rsidR="006013EA" w:rsidRDefault="006013EA" w:rsidP="00AB26D0">
      <w:r>
        <w:separator/>
      </w:r>
    </w:p>
  </w:footnote>
  <w:footnote w:type="continuationSeparator" w:id="0">
    <w:p w14:paraId="6437EB9B" w14:textId="77777777" w:rsidR="006013EA" w:rsidRDefault="006013EA" w:rsidP="00AB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4F21" w14:textId="77777777" w:rsidR="005167E2" w:rsidRPr="00AB26D0" w:rsidRDefault="005167E2" w:rsidP="00AB26D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37823BCC" wp14:editId="66CF7E45">
              <wp:simplePos x="0" y="0"/>
              <wp:positionH relativeFrom="margin">
                <wp:align>center</wp:align>
              </wp:positionH>
              <wp:positionV relativeFrom="page">
                <wp:posOffset>228600</wp:posOffset>
              </wp:positionV>
              <wp:extent cx="6515100" cy="228600"/>
              <wp:effectExtent l="0" t="0" r="12700" b="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28600"/>
                        <a:chOff x="720" y="360"/>
                        <a:chExt cx="10260" cy="360"/>
                      </a:xfrm>
                    </wpg:grpSpPr>
                    <wps:wsp>
                      <wps:cNvPr id="24" name="Freeform 27"/>
                      <wps:cNvSpPr>
                        <a:spLocks/>
                      </wps:cNvSpPr>
                      <wps:spPr bwMode="auto">
                        <a:xfrm>
                          <a:off x="720" y="360"/>
                          <a:ext cx="10260" cy="360"/>
                        </a:xfrm>
                        <a:custGeom>
                          <a:avLst/>
                          <a:gdLst>
                            <a:gd name="T0" fmla="*/ 0 w 10260"/>
                            <a:gd name="T1" fmla="*/ 360 h 360"/>
                            <a:gd name="T2" fmla="*/ 10260 w 10260"/>
                            <a:gd name="T3" fmla="*/ 360 h 360"/>
                            <a:gd name="T4" fmla="*/ 10260 w 10260"/>
                            <a:gd name="T5" fmla="*/ 0 h 360"/>
                            <a:gd name="T6" fmla="*/ 0 w 10260"/>
                            <a:gd name="T7" fmla="*/ 0 h 360"/>
                            <a:gd name="T8" fmla="*/ 0 w 10260"/>
                            <a:gd name="T9" fmla="*/ 360 h 360"/>
                          </a:gdLst>
                          <a:ahLst/>
                          <a:cxnLst>
                            <a:cxn ang="0">
                              <a:pos x="T0" y="T1"/>
                            </a:cxn>
                            <a:cxn ang="0">
                              <a:pos x="T2" y="T3"/>
                            </a:cxn>
                            <a:cxn ang="0">
                              <a:pos x="T4" y="T5"/>
                            </a:cxn>
                            <a:cxn ang="0">
                              <a:pos x="T6" y="T7"/>
                            </a:cxn>
                            <a:cxn ang="0">
                              <a:pos x="T8" y="T9"/>
                            </a:cxn>
                          </a:cxnLst>
                          <a:rect l="0" t="0" r="r" b="b"/>
                          <a:pathLst>
                            <a:path w="10260" h="360">
                              <a:moveTo>
                                <a:pt x="0" y="360"/>
                              </a:moveTo>
                              <a:lnTo>
                                <a:pt x="10260" y="360"/>
                              </a:lnTo>
                              <a:lnTo>
                                <a:pt x="10260" y="0"/>
                              </a:lnTo>
                              <a:lnTo>
                                <a:pt x="0" y="0"/>
                              </a:lnTo>
                              <a:lnTo>
                                <a:pt x="0" y="360"/>
                              </a:lnTo>
                              <a:close/>
                            </a:path>
                          </a:pathLst>
                        </a:custGeom>
                        <a:solidFill>
                          <a:srgbClr val="CD1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4138" y="478"/>
                          <a:ext cx="34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19B96" w14:textId="77777777" w:rsidR="005167E2" w:rsidRDefault="005167E2" w:rsidP="00AB26D0">
                            <w:pPr>
                              <w:widowControl/>
                              <w:autoSpaceDE/>
                              <w:autoSpaceDN/>
                              <w:adjustRightInd/>
                              <w:spacing w:line="140" w:lineRule="atLeast"/>
                            </w:pPr>
                            <w:r>
                              <w:rPr>
                                <w:noProof/>
                              </w:rPr>
                              <w:drawing>
                                <wp:inline distT="0" distB="0" distL="0" distR="0" wp14:anchorId="20FC24BE" wp14:editId="041A5B8D">
                                  <wp:extent cx="2171700" cy="88900"/>
                                  <wp:effectExtent l="0" t="0" r="12700" b="1270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8900"/>
                                          </a:xfrm>
                                          <a:prstGeom prst="rect">
                                            <a:avLst/>
                                          </a:prstGeom>
                                          <a:noFill/>
                                          <a:ln>
                                            <a:noFill/>
                                          </a:ln>
                                        </pic:spPr>
                                      </pic:pic>
                                    </a:graphicData>
                                  </a:graphic>
                                </wp:inline>
                              </w:drawing>
                            </w:r>
                          </w:p>
                          <w:p w14:paraId="710A9BFC" w14:textId="77777777" w:rsidR="005167E2" w:rsidRDefault="005167E2" w:rsidP="00AB26D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23BCC" id="Group 26" o:spid="_x0000_s1029" style="position:absolute;margin-left:0;margin-top:18pt;width:513pt;height:18pt;z-index:-251655168;mso-position-horizontal:center;mso-position-horizontal-relative:margin;mso-position-vertical-relative:page" coordorigin="720,360" coordsize="10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">
              <v:shape id="Freeform 27" o:spid="_x0000_s1030" style="position:absolute;left:720;top:360;width:10260;height:360;visibility:visible;mso-wrap-style:square;v-text-anchor:top" coordsize="10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" path="m,360r10260,l10260,,,,,360xe" fillcolor="#cd1445" stroked="f">
                <v:path arrowok="t" o:connecttype="custom" o:connectlocs="0,360;10260,360;10260,0;0,0;0,360" o:connectangles="0,0,0,0,0"/>
              </v:shape>
              <v:rect id="Rectangle 28" o:spid="_x0000_s1031" style="position:absolute;left:4138;top:478;width:342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4919B96" w14:textId="77777777" w:rsidR="005167E2" w:rsidRDefault="005167E2" w:rsidP="00AB26D0">
                      <w:pPr>
                        <w:widowControl/>
                        <w:autoSpaceDE/>
                        <w:autoSpaceDN/>
                        <w:adjustRightInd/>
                        <w:spacing w:line="140" w:lineRule="atLeast"/>
                      </w:pPr>
                      <w:r>
                        <w:rPr>
                          <w:noProof/>
                        </w:rPr>
                        <w:drawing>
                          <wp:inline distT="0" distB="0" distL="0" distR="0" wp14:anchorId="20FC24BE" wp14:editId="041A5B8D">
                            <wp:extent cx="2171700" cy="88900"/>
                            <wp:effectExtent l="0" t="0" r="12700" b="1270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8900"/>
                                    </a:xfrm>
                                    <a:prstGeom prst="rect">
                                      <a:avLst/>
                                    </a:prstGeom>
                                    <a:noFill/>
                                    <a:ln>
                                      <a:noFill/>
                                    </a:ln>
                                  </pic:spPr>
                                </pic:pic>
                              </a:graphicData>
                            </a:graphic>
                          </wp:inline>
                        </w:drawing>
                      </w:r>
                    </w:p>
                    <w:p w14:paraId="710A9BFC" w14:textId="77777777" w:rsidR="005167E2" w:rsidRDefault="005167E2" w:rsidP="00AB26D0"/>
                  </w:txbxContent>
                </v:textbox>
              </v:rec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0DE3" w14:textId="77777777" w:rsidR="005167E2" w:rsidRDefault="005167E2" w:rsidP="00AB26D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g">
          <w:drawing>
            <wp:anchor distT="0" distB="0" distL="114300" distR="114300" simplePos="0" relativeHeight="251652096" behindDoc="1" locked="0" layoutInCell="1" allowOverlap="1" wp14:anchorId="2CBC6189" wp14:editId="51F6922B">
              <wp:simplePos x="0" y="0"/>
              <wp:positionH relativeFrom="margin">
                <wp:align>center</wp:align>
              </wp:positionH>
              <wp:positionV relativeFrom="page">
                <wp:posOffset>228600</wp:posOffset>
              </wp:positionV>
              <wp:extent cx="6515100" cy="228600"/>
              <wp:effectExtent l="0" t="0" r="1270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28600"/>
                        <a:chOff x="1260" y="360"/>
                        <a:chExt cx="10260" cy="360"/>
                      </a:xfrm>
                    </wpg:grpSpPr>
                    <wps:wsp>
                      <wps:cNvPr id="21" name="Freeform 30"/>
                      <wps:cNvSpPr>
                        <a:spLocks/>
                      </wps:cNvSpPr>
                      <wps:spPr bwMode="auto">
                        <a:xfrm>
                          <a:off x="1260" y="360"/>
                          <a:ext cx="10260" cy="360"/>
                        </a:xfrm>
                        <a:custGeom>
                          <a:avLst/>
                          <a:gdLst>
                            <a:gd name="T0" fmla="*/ 0 w 10260"/>
                            <a:gd name="T1" fmla="*/ 360 h 360"/>
                            <a:gd name="T2" fmla="*/ 10260 w 10260"/>
                            <a:gd name="T3" fmla="*/ 360 h 360"/>
                            <a:gd name="T4" fmla="*/ 10260 w 10260"/>
                            <a:gd name="T5" fmla="*/ 0 h 360"/>
                            <a:gd name="T6" fmla="*/ 0 w 10260"/>
                            <a:gd name="T7" fmla="*/ 0 h 360"/>
                            <a:gd name="T8" fmla="*/ 0 w 10260"/>
                            <a:gd name="T9" fmla="*/ 360 h 360"/>
                          </a:gdLst>
                          <a:ahLst/>
                          <a:cxnLst>
                            <a:cxn ang="0">
                              <a:pos x="T0" y="T1"/>
                            </a:cxn>
                            <a:cxn ang="0">
                              <a:pos x="T2" y="T3"/>
                            </a:cxn>
                            <a:cxn ang="0">
                              <a:pos x="T4" y="T5"/>
                            </a:cxn>
                            <a:cxn ang="0">
                              <a:pos x="T6" y="T7"/>
                            </a:cxn>
                            <a:cxn ang="0">
                              <a:pos x="T8" y="T9"/>
                            </a:cxn>
                          </a:cxnLst>
                          <a:rect l="0" t="0" r="r" b="b"/>
                          <a:pathLst>
                            <a:path w="10260" h="360">
                              <a:moveTo>
                                <a:pt x="0" y="360"/>
                              </a:moveTo>
                              <a:lnTo>
                                <a:pt x="10260" y="360"/>
                              </a:lnTo>
                              <a:lnTo>
                                <a:pt x="10260" y="0"/>
                              </a:lnTo>
                              <a:lnTo>
                                <a:pt x="0" y="0"/>
                              </a:lnTo>
                              <a:lnTo>
                                <a:pt x="0" y="360"/>
                              </a:lnTo>
                              <a:close/>
                            </a:path>
                          </a:pathLst>
                        </a:custGeom>
                        <a:solidFill>
                          <a:srgbClr val="CD1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31"/>
                      <wps:cNvSpPr>
                        <a:spLocks noChangeArrowheads="1"/>
                      </wps:cNvSpPr>
                      <wps:spPr bwMode="auto">
                        <a:xfrm>
                          <a:off x="4678" y="478"/>
                          <a:ext cx="34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0254" w14:textId="77777777" w:rsidR="005167E2" w:rsidRDefault="005167E2" w:rsidP="00AB26D0">
                            <w:pPr>
                              <w:widowControl/>
                              <w:autoSpaceDE/>
                              <w:autoSpaceDN/>
                              <w:adjustRightInd/>
                              <w:spacing w:line="140" w:lineRule="atLeast"/>
                            </w:pPr>
                            <w:r>
                              <w:rPr>
                                <w:noProof/>
                              </w:rPr>
                              <w:drawing>
                                <wp:inline distT="0" distB="0" distL="0" distR="0" wp14:anchorId="0236F17D" wp14:editId="10DB03E8">
                                  <wp:extent cx="2171700" cy="88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8900"/>
                                          </a:xfrm>
                                          <a:prstGeom prst="rect">
                                            <a:avLst/>
                                          </a:prstGeom>
                                          <a:noFill/>
                                          <a:ln>
                                            <a:noFill/>
                                          </a:ln>
                                        </pic:spPr>
                                      </pic:pic>
                                    </a:graphicData>
                                  </a:graphic>
                                </wp:inline>
                              </w:drawing>
                            </w:r>
                          </w:p>
                          <w:p w14:paraId="32D52064" w14:textId="77777777" w:rsidR="005167E2" w:rsidRDefault="005167E2" w:rsidP="00AB26D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C6189" id="Group 29" o:spid="_x0000_s1032" style="position:absolute;margin-left:0;margin-top:18pt;width:513pt;height:18pt;z-index:-251664384;mso-position-horizontal:center;mso-position-horizontal-relative:margin;mso-position-vertical-relative:page" coordorigin="1260,360" coordsize="10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">
              <v:shape id="Freeform 30" o:spid="_x0000_s1033" style="position:absolute;left:1260;top:360;width:10260;height:360;visibility:visible;mso-wrap-style:square;v-text-anchor:top" coordsize="10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" path="m,360r10260,l10260,,,,,360xe" fillcolor="#cd1445" stroked="f">
                <v:path arrowok="t" o:connecttype="custom" o:connectlocs="0,360;10260,360;10260,0;0,0;0,360" o:connectangles="0,0,0,0,0"/>
              </v:shape>
              <v:rect id="Rectangle 31" o:spid="_x0000_s1034" style="position:absolute;left:4678;top:478;width:342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03B0254" w14:textId="77777777" w:rsidR="005167E2" w:rsidRDefault="005167E2" w:rsidP="00AB26D0">
                      <w:pPr>
                        <w:widowControl/>
                        <w:autoSpaceDE/>
                        <w:autoSpaceDN/>
                        <w:adjustRightInd/>
                        <w:spacing w:line="140" w:lineRule="atLeast"/>
                      </w:pPr>
                      <w:r>
                        <w:rPr>
                          <w:noProof/>
                        </w:rPr>
                        <w:drawing>
                          <wp:inline distT="0" distB="0" distL="0" distR="0" wp14:anchorId="0236F17D" wp14:editId="10DB03E8">
                            <wp:extent cx="2171700" cy="88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8900"/>
                                    </a:xfrm>
                                    <a:prstGeom prst="rect">
                                      <a:avLst/>
                                    </a:prstGeom>
                                    <a:noFill/>
                                    <a:ln>
                                      <a:noFill/>
                                    </a:ln>
                                  </pic:spPr>
                                </pic:pic>
                              </a:graphicData>
                            </a:graphic>
                          </wp:inline>
                        </w:drawing>
                      </w:r>
                    </w:p>
                    <w:p w14:paraId="32D52064" w14:textId="77777777" w:rsidR="005167E2" w:rsidRDefault="005167E2" w:rsidP="00AB26D0"/>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241DC4"/>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320" w:hanging="180"/>
      </w:pPr>
      <w:rPr>
        <w:rFonts w:ascii="Arial" w:hAnsi="Arial"/>
        <w:b w:val="0"/>
        <w:color w:val="231F20"/>
        <w:sz w:val="18"/>
      </w:rPr>
    </w:lvl>
    <w:lvl w:ilvl="1">
      <w:numFmt w:val="bullet"/>
      <w:lvlText w:val="Ô"/>
      <w:lvlJc w:val="left"/>
      <w:pPr>
        <w:ind w:left="796" w:hanging="180"/>
      </w:pPr>
    </w:lvl>
    <w:lvl w:ilvl="2">
      <w:numFmt w:val="bullet"/>
      <w:lvlText w:val="Ô"/>
      <w:lvlJc w:val="left"/>
      <w:pPr>
        <w:ind w:left="1273" w:hanging="180"/>
      </w:pPr>
    </w:lvl>
    <w:lvl w:ilvl="3">
      <w:numFmt w:val="bullet"/>
      <w:lvlText w:val="Ô"/>
      <w:lvlJc w:val="left"/>
      <w:pPr>
        <w:ind w:left="1750" w:hanging="180"/>
      </w:pPr>
    </w:lvl>
    <w:lvl w:ilvl="4">
      <w:numFmt w:val="bullet"/>
      <w:lvlText w:val="Ô"/>
      <w:lvlJc w:val="left"/>
      <w:pPr>
        <w:ind w:left="2227" w:hanging="180"/>
      </w:pPr>
    </w:lvl>
    <w:lvl w:ilvl="5">
      <w:numFmt w:val="bullet"/>
      <w:lvlText w:val="Ô"/>
      <w:lvlJc w:val="left"/>
      <w:pPr>
        <w:ind w:left="2704" w:hanging="180"/>
      </w:pPr>
    </w:lvl>
    <w:lvl w:ilvl="6">
      <w:numFmt w:val="bullet"/>
      <w:lvlText w:val="Ô"/>
      <w:lvlJc w:val="left"/>
      <w:pPr>
        <w:ind w:left="3181" w:hanging="180"/>
      </w:pPr>
    </w:lvl>
    <w:lvl w:ilvl="7">
      <w:numFmt w:val="bullet"/>
      <w:lvlText w:val="Ô"/>
      <w:lvlJc w:val="left"/>
      <w:pPr>
        <w:ind w:left="3658" w:hanging="180"/>
      </w:pPr>
    </w:lvl>
    <w:lvl w:ilvl="8">
      <w:numFmt w:val="bullet"/>
      <w:lvlText w:val="Ô"/>
      <w:lvlJc w:val="left"/>
      <w:pPr>
        <w:ind w:left="4135" w:hanging="180"/>
      </w:pPr>
    </w:lvl>
  </w:abstractNum>
  <w:abstractNum w:abstractNumId="2" w15:restartNumberingAfterBreak="0">
    <w:nsid w:val="05FE1905"/>
    <w:multiLevelType w:val="hybridMultilevel"/>
    <w:tmpl w:val="3234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B137F"/>
    <w:multiLevelType w:val="hybridMultilevel"/>
    <w:tmpl w:val="27FC328A"/>
    <w:lvl w:ilvl="0" w:tplc="14241DC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D1657"/>
    <w:multiLevelType w:val="hybridMultilevel"/>
    <w:tmpl w:val="590A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937537"/>
    <w:multiLevelType w:val="hybridMultilevel"/>
    <w:tmpl w:val="341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53E01"/>
    <w:multiLevelType w:val="hybridMultilevel"/>
    <w:tmpl w:val="EDD8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10A7D"/>
    <w:multiLevelType w:val="hybridMultilevel"/>
    <w:tmpl w:val="35C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4358A"/>
    <w:multiLevelType w:val="hybridMultilevel"/>
    <w:tmpl w:val="ED7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E0F1C"/>
    <w:multiLevelType w:val="hybridMultilevel"/>
    <w:tmpl w:val="059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A257F"/>
    <w:multiLevelType w:val="hybridMultilevel"/>
    <w:tmpl w:val="4B48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6"/>
  </w:num>
  <w:num w:numId="6">
    <w:abstractNumId w:val="10"/>
  </w:num>
  <w:num w:numId="7">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0"/>
    <w:rsid w:val="00007DEF"/>
    <w:rsid w:val="000540F3"/>
    <w:rsid w:val="00087C41"/>
    <w:rsid w:val="000A77E5"/>
    <w:rsid w:val="00111A26"/>
    <w:rsid w:val="001260D9"/>
    <w:rsid w:val="00134A2B"/>
    <w:rsid w:val="00136C51"/>
    <w:rsid w:val="00142549"/>
    <w:rsid w:val="001A1098"/>
    <w:rsid w:val="001C2CBB"/>
    <w:rsid w:val="002650B6"/>
    <w:rsid w:val="002A3125"/>
    <w:rsid w:val="002B069F"/>
    <w:rsid w:val="002C5B81"/>
    <w:rsid w:val="002F493C"/>
    <w:rsid w:val="00321E35"/>
    <w:rsid w:val="00367F76"/>
    <w:rsid w:val="003F2A67"/>
    <w:rsid w:val="00414D42"/>
    <w:rsid w:val="005145E3"/>
    <w:rsid w:val="005167E2"/>
    <w:rsid w:val="005623CD"/>
    <w:rsid w:val="005624CC"/>
    <w:rsid w:val="005C4795"/>
    <w:rsid w:val="005F2760"/>
    <w:rsid w:val="006013EA"/>
    <w:rsid w:val="00635D52"/>
    <w:rsid w:val="0064607A"/>
    <w:rsid w:val="00691008"/>
    <w:rsid w:val="00695131"/>
    <w:rsid w:val="0069764F"/>
    <w:rsid w:val="006B2D2F"/>
    <w:rsid w:val="007620B7"/>
    <w:rsid w:val="00773610"/>
    <w:rsid w:val="00792993"/>
    <w:rsid w:val="007B5FA4"/>
    <w:rsid w:val="007B788D"/>
    <w:rsid w:val="007E6F97"/>
    <w:rsid w:val="008007A8"/>
    <w:rsid w:val="00810826"/>
    <w:rsid w:val="008C6EB2"/>
    <w:rsid w:val="008D616C"/>
    <w:rsid w:val="008F12B6"/>
    <w:rsid w:val="00904547"/>
    <w:rsid w:val="00913772"/>
    <w:rsid w:val="0092757B"/>
    <w:rsid w:val="00943C79"/>
    <w:rsid w:val="00971992"/>
    <w:rsid w:val="00974E67"/>
    <w:rsid w:val="009A3E4A"/>
    <w:rsid w:val="009D0975"/>
    <w:rsid w:val="00A22224"/>
    <w:rsid w:val="00A83C08"/>
    <w:rsid w:val="00AB0F68"/>
    <w:rsid w:val="00AB26D0"/>
    <w:rsid w:val="00B65606"/>
    <w:rsid w:val="00B723F8"/>
    <w:rsid w:val="00B85BD0"/>
    <w:rsid w:val="00BA02C5"/>
    <w:rsid w:val="00BC5500"/>
    <w:rsid w:val="00C0111F"/>
    <w:rsid w:val="00C307EA"/>
    <w:rsid w:val="00C340DF"/>
    <w:rsid w:val="00C6546F"/>
    <w:rsid w:val="00C77435"/>
    <w:rsid w:val="00C86624"/>
    <w:rsid w:val="00C92A86"/>
    <w:rsid w:val="00C92D12"/>
    <w:rsid w:val="00CA5A1F"/>
    <w:rsid w:val="00CF645D"/>
    <w:rsid w:val="00D15256"/>
    <w:rsid w:val="00D831FB"/>
    <w:rsid w:val="00D84038"/>
    <w:rsid w:val="00DA3E06"/>
    <w:rsid w:val="00DC7A1E"/>
    <w:rsid w:val="00E0656F"/>
    <w:rsid w:val="00EC563C"/>
    <w:rsid w:val="00F069D9"/>
    <w:rsid w:val="00F602B7"/>
    <w:rsid w:val="00F6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2DB89"/>
  <w14:defaultImageDpi w14:val="0"/>
  <w15:docId w15:val="{205CB9F1-AF03-4B51-8DCD-9BA7F4DF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spacing w:before="142"/>
      <w:ind w:left="14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320" w:hanging="180"/>
    </w:pPr>
    <w:rPr>
      <w:rFonts w:ascii="Arial" w:hAnsi="Arial" w:cs="Arial"/>
      <w:sz w:val="18"/>
      <w:szCs w:val="18"/>
    </w:rPr>
  </w:style>
  <w:style w:type="character" w:customStyle="1" w:styleId="BodyTextChar">
    <w:name w:val="Body Text Char"/>
    <w:basedOn w:val="DefaultParagraphFont"/>
    <w:link w:val="BodyText"/>
    <w:uiPriority w:val="1"/>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26D0"/>
    <w:pPr>
      <w:tabs>
        <w:tab w:val="center" w:pos="4320"/>
        <w:tab w:val="right" w:pos="8640"/>
      </w:tabs>
    </w:pPr>
  </w:style>
  <w:style w:type="character" w:customStyle="1" w:styleId="HeaderChar">
    <w:name w:val="Header Char"/>
    <w:basedOn w:val="DefaultParagraphFont"/>
    <w:link w:val="Header"/>
    <w:uiPriority w:val="99"/>
    <w:locked/>
    <w:rsid w:val="00AB26D0"/>
    <w:rPr>
      <w:rFonts w:cs="Times New Roman"/>
      <w:sz w:val="24"/>
      <w:szCs w:val="24"/>
    </w:rPr>
  </w:style>
  <w:style w:type="paragraph" w:styleId="Footer">
    <w:name w:val="footer"/>
    <w:basedOn w:val="Normal"/>
    <w:link w:val="FooterChar"/>
    <w:uiPriority w:val="99"/>
    <w:unhideWhenUsed/>
    <w:rsid w:val="00AB26D0"/>
    <w:pPr>
      <w:tabs>
        <w:tab w:val="center" w:pos="4320"/>
        <w:tab w:val="right" w:pos="8640"/>
      </w:tabs>
    </w:pPr>
  </w:style>
  <w:style w:type="character" w:customStyle="1" w:styleId="FooterChar">
    <w:name w:val="Footer Char"/>
    <w:basedOn w:val="DefaultParagraphFont"/>
    <w:link w:val="Footer"/>
    <w:uiPriority w:val="99"/>
    <w:locked/>
    <w:rsid w:val="00AB26D0"/>
    <w:rPr>
      <w:rFonts w:cs="Times New Roman"/>
      <w:sz w:val="24"/>
      <w:szCs w:val="24"/>
    </w:rPr>
  </w:style>
  <w:style w:type="paragraph" w:styleId="BalloonText">
    <w:name w:val="Balloon Text"/>
    <w:basedOn w:val="Normal"/>
    <w:link w:val="BalloonTextChar"/>
    <w:uiPriority w:val="99"/>
    <w:semiHidden/>
    <w:unhideWhenUsed/>
    <w:rsid w:val="00691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08"/>
    <w:rPr>
      <w:rFonts w:ascii="Lucida Grande" w:hAnsi="Lucida Grande" w:cs="Lucida Grande"/>
      <w:sz w:val="18"/>
      <w:szCs w:val="18"/>
    </w:rPr>
  </w:style>
  <w:style w:type="paragraph" w:styleId="NormalWeb">
    <w:name w:val="Normal (Web)"/>
    <w:basedOn w:val="Normal"/>
    <w:uiPriority w:val="99"/>
    <w:semiHidden/>
    <w:unhideWhenUsed/>
    <w:rsid w:val="00E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637">
      <w:bodyDiv w:val="1"/>
      <w:marLeft w:val="0"/>
      <w:marRight w:val="0"/>
      <w:marTop w:val="0"/>
      <w:marBottom w:val="0"/>
      <w:divBdr>
        <w:top w:val="none" w:sz="0" w:space="0" w:color="auto"/>
        <w:left w:val="none" w:sz="0" w:space="0" w:color="auto"/>
        <w:bottom w:val="none" w:sz="0" w:space="0" w:color="auto"/>
        <w:right w:val="none" w:sz="0" w:space="0" w:color="auto"/>
      </w:divBdr>
    </w:div>
    <w:div w:id="808716008">
      <w:bodyDiv w:val="1"/>
      <w:marLeft w:val="0"/>
      <w:marRight w:val="0"/>
      <w:marTop w:val="0"/>
      <w:marBottom w:val="0"/>
      <w:divBdr>
        <w:top w:val="none" w:sz="0" w:space="0" w:color="auto"/>
        <w:left w:val="none" w:sz="0" w:space="0" w:color="auto"/>
        <w:bottom w:val="none" w:sz="0" w:space="0" w:color="auto"/>
        <w:right w:val="none" w:sz="0" w:space="0" w:color="auto"/>
      </w:divBdr>
    </w:div>
    <w:div w:id="186864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7277-A8A5-461A-A3FE-01FAE2B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OSU Extension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dailey.108</cp:lastModifiedBy>
  <cp:revision>3</cp:revision>
  <dcterms:created xsi:type="dcterms:W3CDTF">2018-10-09T18:14:00Z</dcterms:created>
  <dcterms:modified xsi:type="dcterms:W3CDTF">2018-10-09T18:14:00Z</dcterms:modified>
</cp:coreProperties>
</file>